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26DE" w14:textId="77777777" w:rsidR="006E3037" w:rsidRDefault="006E3037" w:rsidP="006E3037">
      <w:pPr>
        <w:pStyle w:val="Default"/>
        <w:jc w:val="both"/>
      </w:pPr>
      <w:r>
        <w:rPr>
          <w:b/>
          <w:bCs/>
          <w:sz w:val="22"/>
          <w:szCs w:val="22"/>
          <w:u w:val="single"/>
        </w:rPr>
        <w:t xml:space="preserve">Introduction </w:t>
      </w:r>
    </w:p>
    <w:p w14:paraId="7C60FD0B" w14:textId="77777777" w:rsidR="006E3037" w:rsidRDefault="006E3037" w:rsidP="006E3037">
      <w:pPr>
        <w:pStyle w:val="Default"/>
        <w:jc w:val="both"/>
      </w:pPr>
    </w:p>
    <w:p w14:paraId="2FD88C81" w14:textId="77777777" w:rsidR="006E3037" w:rsidRDefault="006E3037" w:rsidP="006E3037">
      <w:pPr>
        <w:pStyle w:val="Default"/>
        <w:jc w:val="both"/>
      </w:pPr>
      <w:r>
        <w:rPr>
          <w:sz w:val="22"/>
          <w:szCs w:val="22"/>
        </w:rPr>
        <w:t xml:space="preserve">The Chair </w:t>
      </w:r>
      <w:proofErr w:type="gramStart"/>
      <w:r>
        <w:rPr>
          <w:sz w:val="22"/>
          <w:szCs w:val="22"/>
        </w:rPr>
        <w:t>opened up</w:t>
      </w:r>
      <w:proofErr w:type="gramEnd"/>
      <w:r>
        <w:rPr>
          <w:sz w:val="22"/>
          <w:szCs w:val="22"/>
        </w:rPr>
        <w:t xml:space="preserve"> the meeting and welcomed everyone. Members introduced themselves. </w:t>
      </w:r>
    </w:p>
    <w:p w14:paraId="2192EDEF" w14:textId="77777777" w:rsidR="006E3037" w:rsidRDefault="006E3037" w:rsidP="006E3037">
      <w:pPr>
        <w:pStyle w:val="Default"/>
        <w:jc w:val="both"/>
        <w:rPr>
          <w:sz w:val="22"/>
          <w:szCs w:val="22"/>
        </w:rPr>
      </w:pPr>
    </w:p>
    <w:p w14:paraId="1CBE9EBA" w14:textId="77777777" w:rsidR="006E3037" w:rsidRDefault="006E3037" w:rsidP="006E3037">
      <w:pPr>
        <w:pStyle w:val="Default"/>
        <w:jc w:val="both"/>
        <w:rPr>
          <w:sz w:val="22"/>
          <w:szCs w:val="22"/>
        </w:rPr>
      </w:pPr>
      <w:r>
        <w:rPr>
          <w:sz w:val="22"/>
          <w:szCs w:val="22"/>
        </w:rPr>
        <w:t xml:space="preserve">The minutes of last meeting were proposed by Simon Griffin and seconded by Peter Murphy. </w:t>
      </w:r>
    </w:p>
    <w:p w14:paraId="57DC0230" w14:textId="77777777" w:rsidR="006E3037" w:rsidRDefault="006E3037" w:rsidP="006E3037">
      <w:pPr>
        <w:pStyle w:val="Default"/>
        <w:jc w:val="both"/>
        <w:rPr>
          <w:sz w:val="22"/>
          <w:szCs w:val="22"/>
        </w:rPr>
      </w:pPr>
    </w:p>
    <w:p w14:paraId="2E4CC341" w14:textId="77777777" w:rsidR="006E3037" w:rsidRDefault="006E3037" w:rsidP="006E3037">
      <w:pPr>
        <w:pStyle w:val="Default"/>
        <w:jc w:val="both"/>
        <w:rPr>
          <w:sz w:val="22"/>
          <w:szCs w:val="22"/>
        </w:rPr>
      </w:pPr>
      <w:r>
        <w:rPr>
          <w:sz w:val="22"/>
          <w:szCs w:val="22"/>
        </w:rPr>
        <w:t xml:space="preserve">Attendees were reminded of the need to comply with competition law at all times. </w:t>
      </w:r>
    </w:p>
    <w:p w14:paraId="51EB69F5" w14:textId="77777777" w:rsidR="006E3037" w:rsidRDefault="006E3037" w:rsidP="006E3037">
      <w:pPr>
        <w:pStyle w:val="Default"/>
        <w:jc w:val="both"/>
        <w:rPr>
          <w:sz w:val="22"/>
          <w:szCs w:val="22"/>
        </w:rPr>
      </w:pPr>
    </w:p>
    <w:p w14:paraId="4F4CB192" w14:textId="77777777" w:rsidR="006E3037" w:rsidRDefault="006E3037" w:rsidP="006E3037">
      <w:pPr>
        <w:pStyle w:val="Default"/>
        <w:jc w:val="both"/>
        <w:rPr>
          <w:b/>
          <w:bCs/>
          <w:sz w:val="22"/>
          <w:szCs w:val="22"/>
        </w:rPr>
      </w:pPr>
    </w:p>
    <w:p w14:paraId="4C451883" w14:textId="77777777" w:rsidR="006E3037" w:rsidRDefault="006E3037" w:rsidP="006E3037">
      <w:pPr>
        <w:pStyle w:val="Default"/>
        <w:jc w:val="both"/>
        <w:rPr>
          <w:b/>
          <w:bCs/>
          <w:sz w:val="22"/>
          <w:szCs w:val="22"/>
          <w:u w:val="single"/>
        </w:rPr>
      </w:pPr>
      <w:r>
        <w:rPr>
          <w:b/>
          <w:bCs/>
          <w:sz w:val="22"/>
          <w:szCs w:val="22"/>
          <w:u w:val="single"/>
        </w:rPr>
        <w:t>Secretary’s report and key national updates.</w:t>
      </w:r>
    </w:p>
    <w:p w14:paraId="11CA37B4" w14:textId="77777777" w:rsidR="006E3037" w:rsidRDefault="006E3037" w:rsidP="006E3037">
      <w:pPr>
        <w:pStyle w:val="Default"/>
        <w:jc w:val="both"/>
        <w:rPr>
          <w:b/>
          <w:bCs/>
          <w:sz w:val="22"/>
          <w:szCs w:val="22"/>
          <w:u w:val="single"/>
        </w:rPr>
      </w:pPr>
    </w:p>
    <w:p w14:paraId="15C7AD44" w14:textId="77777777" w:rsidR="006E3037" w:rsidRDefault="006E3037" w:rsidP="006E3037">
      <w:pPr>
        <w:pStyle w:val="Default"/>
        <w:jc w:val="both"/>
        <w:rPr>
          <w:sz w:val="22"/>
          <w:szCs w:val="22"/>
        </w:rPr>
      </w:pPr>
      <w:r>
        <w:rPr>
          <w:sz w:val="22"/>
          <w:szCs w:val="22"/>
        </w:rPr>
        <w:t>Josh Fenton (JF) gave an overview of the meeting of Roads Council and decisions taken and an update on Logistics UK’s Public Affairs and policy work since the last Council meeting as set out in page 19 and 20 of the Policy Report.</w:t>
      </w:r>
    </w:p>
    <w:p w14:paraId="284EB803" w14:textId="77777777" w:rsidR="006E3037" w:rsidRDefault="006E3037" w:rsidP="006E3037">
      <w:pPr>
        <w:pStyle w:val="Default"/>
        <w:jc w:val="both"/>
        <w:rPr>
          <w:b/>
          <w:bCs/>
          <w:sz w:val="22"/>
          <w:szCs w:val="22"/>
          <w:u w:val="single"/>
        </w:rPr>
      </w:pPr>
    </w:p>
    <w:p w14:paraId="6EF6084E" w14:textId="77777777" w:rsidR="006E3037" w:rsidRDefault="006E3037" w:rsidP="006E3037">
      <w:pPr>
        <w:pStyle w:val="Default"/>
        <w:jc w:val="both"/>
        <w:rPr>
          <w:b/>
          <w:bCs/>
          <w:sz w:val="22"/>
          <w:szCs w:val="22"/>
          <w:u w:val="single"/>
        </w:rPr>
      </w:pPr>
      <w:r>
        <w:rPr>
          <w:b/>
          <w:bCs/>
          <w:sz w:val="22"/>
          <w:szCs w:val="22"/>
          <w:u w:val="single"/>
        </w:rPr>
        <w:t>Regional items</w:t>
      </w:r>
      <w:r w:rsidRPr="006E3037">
        <w:rPr>
          <w:sz w:val="22"/>
          <w:szCs w:val="22"/>
        </w:rPr>
        <w:t xml:space="preserve"> (pages 26-27 in Policy Report).</w:t>
      </w:r>
    </w:p>
    <w:p w14:paraId="6FA98188" w14:textId="77777777" w:rsidR="006E3037" w:rsidRDefault="006E3037" w:rsidP="006E3037">
      <w:pPr>
        <w:pStyle w:val="Default"/>
        <w:jc w:val="both"/>
        <w:rPr>
          <w:b/>
          <w:bCs/>
          <w:sz w:val="22"/>
          <w:szCs w:val="22"/>
          <w:u w:val="single"/>
        </w:rPr>
      </w:pPr>
    </w:p>
    <w:p w14:paraId="54DB3F82" w14:textId="2487A0D6" w:rsidR="006E3037" w:rsidRDefault="006E3037" w:rsidP="006E3037">
      <w:pPr>
        <w:pStyle w:val="Default"/>
        <w:jc w:val="both"/>
        <w:rPr>
          <w:sz w:val="22"/>
          <w:szCs w:val="22"/>
        </w:rPr>
      </w:pPr>
      <w:r>
        <w:rPr>
          <w:sz w:val="22"/>
          <w:szCs w:val="22"/>
        </w:rPr>
        <w:t>JF gave an overview of changes in the Welsh government since the last Council, including the change in First Minister and the recent unanimous passing of the Bill to reform elections and increase representation in the Se</w:t>
      </w:r>
      <w:r w:rsidR="00396D4E">
        <w:rPr>
          <w:sz w:val="22"/>
          <w:szCs w:val="22"/>
        </w:rPr>
        <w:t>nedd</w:t>
      </w:r>
      <w:r>
        <w:rPr>
          <w:sz w:val="22"/>
          <w:szCs w:val="22"/>
        </w:rPr>
        <w:t xml:space="preserve"> from 2026. </w:t>
      </w:r>
    </w:p>
    <w:p w14:paraId="7A2036DD" w14:textId="77777777" w:rsidR="006E3037" w:rsidRDefault="006E3037" w:rsidP="006E3037">
      <w:pPr>
        <w:pStyle w:val="Default"/>
        <w:jc w:val="both"/>
        <w:rPr>
          <w:sz w:val="22"/>
          <w:szCs w:val="22"/>
        </w:rPr>
      </w:pPr>
    </w:p>
    <w:p w14:paraId="40E5B7EB" w14:textId="1D16F6A8" w:rsidR="006E3037" w:rsidRDefault="006E3037" w:rsidP="006E3037">
      <w:pPr>
        <w:pStyle w:val="Default"/>
        <w:jc w:val="both"/>
        <w:rPr>
          <w:sz w:val="22"/>
          <w:szCs w:val="22"/>
        </w:rPr>
      </w:pPr>
      <w:r>
        <w:rPr>
          <w:sz w:val="22"/>
          <w:szCs w:val="22"/>
        </w:rPr>
        <w:t xml:space="preserve">Cabinet Secretary for Transport and North Wales Ken Skates stays in post. Early this year he publicly committed to publishing a Welsh Freight and Logistics Plan before the end of 2024. This ambitious timeline has now been revised and officials will progress the plan in phases. Logistics UK is working with officials to develop a Wales Logistics Council, chaired by Ken Skates, made up of logistics industry representatives and government. Our proposal for this council has cross party backing. </w:t>
      </w:r>
    </w:p>
    <w:p w14:paraId="47CD811F" w14:textId="77777777" w:rsidR="006E3037" w:rsidRDefault="006E3037" w:rsidP="006E3037">
      <w:pPr>
        <w:pStyle w:val="Default"/>
        <w:jc w:val="both"/>
        <w:rPr>
          <w:b/>
          <w:bCs/>
          <w:sz w:val="22"/>
          <w:szCs w:val="22"/>
        </w:rPr>
      </w:pPr>
    </w:p>
    <w:p w14:paraId="31DF586E" w14:textId="77777777" w:rsidR="006E3037" w:rsidRDefault="006E3037" w:rsidP="006E3037">
      <w:pPr>
        <w:pStyle w:val="Default"/>
        <w:jc w:val="both"/>
        <w:rPr>
          <w:sz w:val="22"/>
          <w:szCs w:val="22"/>
        </w:rPr>
      </w:pPr>
      <w:r>
        <w:rPr>
          <w:sz w:val="22"/>
          <w:szCs w:val="22"/>
        </w:rPr>
        <w:t>JF reiterated Logistics UK’s position and ongoing policy engagement with government on the need for a targeted, location specific approach to implementation of 20 mph and quick delivery. Local councils are now considering locations. Members discussed recent statistics on the reduction in injury and deaths on the roads from 20mph but reports of increased emissions as vehicles are driven in lower gears.</w:t>
      </w:r>
    </w:p>
    <w:p w14:paraId="60504974" w14:textId="77777777" w:rsidR="006E3037" w:rsidRDefault="006E3037" w:rsidP="006E3037">
      <w:pPr>
        <w:pStyle w:val="Default"/>
        <w:jc w:val="both"/>
        <w:rPr>
          <w:sz w:val="22"/>
          <w:szCs w:val="22"/>
        </w:rPr>
      </w:pPr>
    </w:p>
    <w:p w14:paraId="7CD1F0AF" w14:textId="77777777" w:rsidR="00CC748B" w:rsidRDefault="006E3037" w:rsidP="00CC748B">
      <w:pPr>
        <w:pStyle w:val="Default"/>
        <w:jc w:val="both"/>
        <w:rPr>
          <w:sz w:val="22"/>
          <w:szCs w:val="22"/>
        </w:rPr>
      </w:pPr>
      <w:r>
        <w:rPr>
          <w:sz w:val="22"/>
          <w:szCs w:val="22"/>
        </w:rPr>
        <w:t xml:space="preserve">Logistics UK is starting to develop priority manifesto asks of the Welsh government. JF asked members for their feedback. On Infrastructure / road building – pinch points that need addressed - M4 West of Port Talbot, and </w:t>
      </w:r>
      <w:proofErr w:type="spellStart"/>
      <w:r>
        <w:rPr>
          <w:sz w:val="22"/>
          <w:szCs w:val="22"/>
        </w:rPr>
        <w:t>Brynglas</w:t>
      </w:r>
      <w:proofErr w:type="spellEnd"/>
      <w:r>
        <w:rPr>
          <w:sz w:val="22"/>
          <w:szCs w:val="22"/>
        </w:rPr>
        <w:t xml:space="preserve"> Tunnels (and new relief road), where the volume of traffic is exceeding infrastructure.</w:t>
      </w:r>
      <w:r w:rsidR="00CC748B">
        <w:t xml:space="preserve"> </w:t>
      </w:r>
      <w:r w:rsidR="00CC748B" w:rsidRPr="00CC748B">
        <w:rPr>
          <w:sz w:val="22"/>
          <w:szCs w:val="22"/>
        </w:rPr>
        <w:t>A4 65 can take some of the weight of the M4</w:t>
      </w:r>
      <w:r w:rsidRPr="00CC748B">
        <w:rPr>
          <w:sz w:val="22"/>
          <w:szCs w:val="22"/>
        </w:rPr>
        <w:t>.</w:t>
      </w:r>
      <w:r>
        <w:rPr>
          <w:sz w:val="22"/>
          <w:szCs w:val="22"/>
        </w:rPr>
        <w:t xml:space="preserve"> Part of the solution is making public transport more accessible and affordable to incentivise people out of their cars. Look at the progress made in Germany with affordable (49 euros) monthly tickets. </w:t>
      </w:r>
      <w:r w:rsidR="00CC748B">
        <w:rPr>
          <w:sz w:val="22"/>
          <w:szCs w:val="22"/>
        </w:rPr>
        <w:t xml:space="preserve">Integrating ports, </w:t>
      </w:r>
      <w:proofErr w:type="gramStart"/>
      <w:r w:rsidR="00CC748B">
        <w:rPr>
          <w:sz w:val="22"/>
          <w:szCs w:val="22"/>
        </w:rPr>
        <w:t>airports</w:t>
      </w:r>
      <w:proofErr w:type="gramEnd"/>
      <w:r w:rsidR="00CC748B">
        <w:rPr>
          <w:sz w:val="22"/>
          <w:szCs w:val="22"/>
        </w:rPr>
        <w:t xml:space="preserve"> and road to make logistics more efficient and productive. </w:t>
      </w:r>
    </w:p>
    <w:p w14:paraId="78EEE5B2" w14:textId="77777777" w:rsidR="00CC748B" w:rsidRDefault="00CC748B" w:rsidP="006E3037">
      <w:pPr>
        <w:pStyle w:val="Default"/>
        <w:jc w:val="both"/>
        <w:rPr>
          <w:sz w:val="22"/>
          <w:szCs w:val="22"/>
        </w:rPr>
      </w:pPr>
    </w:p>
    <w:p w14:paraId="68E099A9" w14:textId="08BFAB0A" w:rsidR="006E3037" w:rsidRDefault="006E3037" w:rsidP="006E3037">
      <w:pPr>
        <w:pStyle w:val="Default"/>
        <w:jc w:val="both"/>
        <w:rPr>
          <w:sz w:val="22"/>
          <w:szCs w:val="22"/>
        </w:rPr>
      </w:pPr>
      <w:r>
        <w:rPr>
          <w:sz w:val="22"/>
          <w:szCs w:val="22"/>
        </w:rPr>
        <w:lastRenderedPageBreak/>
        <w:t>On energy, members highlighted the need for improved and affordable grid capacity to power electric</w:t>
      </w:r>
      <w:r w:rsidR="00CC748B">
        <w:rPr>
          <w:sz w:val="22"/>
          <w:szCs w:val="22"/>
        </w:rPr>
        <w:t xml:space="preserve"> </w:t>
      </w:r>
      <w:r>
        <w:rPr>
          <w:sz w:val="22"/>
          <w:szCs w:val="22"/>
        </w:rPr>
        <w:t>vehicles/fleets especially HGVs. Members have different experiences. One local council can charge 46 HGVs overnight with no difficulty. One member has been told there will be no capacity until 2028 to connect to the grid. But as more fleet transition, the grid will not have capacity.</w:t>
      </w:r>
    </w:p>
    <w:p w14:paraId="0B73D784" w14:textId="77777777" w:rsidR="006E3037" w:rsidRDefault="006E3037" w:rsidP="006E3037">
      <w:pPr>
        <w:pStyle w:val="Default"/>
        <w:jc w:val="both"/>
        <w:rPr>
          <w:sz w:val="22"/>
          <w:szCs w:val="22"/>
        </w:rPr>
      </w:pPr>
    </w:p>
    <w:p w14:paraId="761FA4BD" w14:textId="2F25ED18" w:rsidR="006E3037" w:rsidRDefault="006E3037" w:rsidP="006E3037">
      <w:pPr>
        <w:pStyle w:val="Default"/>
        <w:jc w:val="both"/>
      </w:pPr>
      <w:r>
        <w:rPr>
          <w:sz w:val="22"/>
          <w:szCs w:val="22"/>
        </w:rPr>
        <w:t xml:space="preserve">On skills, the shortage of fitters needs addressed and we need to ensure there is the skilled workforce to service alternatively fuelled vehicles – EV and hydrogen fuel cell. To future proof the industry, there was support among members to bring back old-fashioned apprenticeships at third level colleges. We need to change the perception of the industry as a career choice which is the purpose and objective of Generation Logistics which Logistics UK is involved in. The Welsh government should help spread the training courses and skilled workforce geographically to support the industry, not just concentrated in Cardiff. </w:t>
      </w:r>
      <w:r w:rsidR="00CC748B" w:rsidRPr="00CC748B">
        <w:rPr>
          <w:sz w:val="22"/>
          <w:szCs w:val="22"/>
        </w:rPr>
        <w:t xml:space="preserve">The TM qualification/apprenticeship is offered in England but not in Wales. </w:t>
      </w:r>
      <w:r>
        <w:rPr>
          <w:sz w:val="22"/>
          <w:szCs w:val="22"/>
        </w:rPr>
        <w:t xml:space="preserve">We need a college in Wales to buy into this, with funding from government, and offer a logistics course with surrounding logistics businesses bringing vehicles in to bring it to life. </w:t>
      </w:r>
    </w:p>
    <w:p w14:paraId="36FFD2EF" w14:textId="77777777" w:rsidR="006E3037" w:rsidRDefault="006E3037" w:rsidP="006E3037">
      <w:pPr>
        <w:pStyle w:val="Default"/>
        <w:jc w:val="both"/>
        <w:rPr>
          <w:sz w:val="22"/>
          <w:szCs w:val="22"/>
        </w:rPr>
      </w:pPr>
    </w:p>
    <w:p w14:paraId="0F4BE070" w14:textId="77777777" w:rsidR="006E3037" w:rsidRPr="00CC748B" w:rsidRDefault="006E3037" w:rsidP="006E3037">
      <w:pPr>
        <w:pStyle w:val="Default"/>
        <w:jc w:val="both"/>
      </w:pPr>
      <w:r>
        <w:rPr>
          <w:b/>
          <w:bCs/>
          <w:sz w:val="22"/>
          <w:szCs w:val="22"/>
        </w:rPr>
        <w:t xml:space="preserve">Action: </w:t>
      </w:r>
      <w:r w:rsidRPr="00CC748B">
        <w:rPr>
          <w:sz w:val="22"/>
          <w:szCs w:val="22"/>
        </w:rPr>
        <w:t>Ian Jarman, on behalf of Council members, to request a meeting with Gower College in Swansea to discuss this. JF to follow up on this.</w:t>
      </w:r>
    </w:p>
    <w:p w14:paraId="6CEDD258" w14:textId="77777777" w:rsidR="006E3037" w:rsidRDefault="006E3037" w:rsidP="006E3037">
      <w:pPr>
        <w:pStyle w:val="Default"/>
        <w:jc w:val="both"/>
        <w:rPr>
          <w:b/>
          <w:bCs/>
          <w:sz w:val="22"/>
          <w:szCs w:val="22"/>
        </w:rPr>
      </w:pPr>
    </w:p>
    <w:p w14:paraId="7AAB79DE" w14:textId="77777777" w:rsidR="006E3037" w:rsidRDefault="006E3037" w:rsidP="006E3037">
      <w:pPr>
        <w:pStyle w:val="Default"/>
        <w:jc w:val="both"/>
      </w:pPr>
      <w:r>
        <w:rPr>
          <w:b/>
          <w:bCs/>
          <w:sz w:val="22"/>
          <w:szCs w:val="22"/>
        </w:rPr>
        <w:t xml:space="preserve">Action: </w:t>
      </w:r>
      <w:r w:rsidRPr="00CC748B">
        <w:rPr>
          <w:sz w:val="22"/>
          <w:szCs w:val="22"/>
        </w:rPr>
        <w:t>Members would like an update from Generation Logistics on activity in Wales. JF to follow up with Bethany Windsor and Phil Roe and invite them to the next Council meeting.</w:t>
      </w:r>
      <w:r>
        <w:rPr>
          <w:b/>
          <w:bCs/>
          <w:sz w:val="22"/>
          <w:szCs w:val="22"/>
        </w:rPr>
        <w:t xml:space="preserve"> </w:t>
      </w:r>
    </w:p>
    <w:p w14:paraId="1F6F3C40" w14:textId="77777777" w:rsidR="006E3037" w:rsidRDefault="006E3037" w:rsidP="006E3037">
      <w:pPr>
        <w:pStyle w:val="Default"/>
        <w:jc w:val="both"/>
        <w:rPr>
          <w:sz w:val="22"/>
          <w:szCs w:val="22"/>
        </w:rPr>
      </w:pPr>
    </w:p>
    <w:p w14:paraId="09672DCF" w14:textId="3E30ED4D" w:rsidR="006E3037" w:rsidRDefault="006E3037" w:rsidP="006E3037">
      <w:pPr>
        <w:pStyle w:val="Default"/>
        <w:jc w:val="both"/>
        <w:rPr>
          <w:b/>
          <w:bCs/>
          <w:sz w:val="22"/>
          <w:szCs w:val="22"/>
        </w:rPr>
      </w:pPr>
      <w:r>
        <w:rPr>
          <w:b/>
          <w:bCs/>
          <w:sz w:val="22"/>
          <w:szCs w:val="22"/>
        </w:rPr>
        <w:t xml:space="preserve">Action: </w:t>
      </w:r>
      <w:r w:rsidRPr="00CC748B">
        <w:rPr>
          <w:sz w:val="22"/>
          <w:szCs w:val="22"/>
        </w:rPr>
        <w:t>Julie Richards</w:t>
      </w:r>
      <w:r w:rsidR="00546890">
        <w:rPr>
          <w:sz w:val="22"/>
          <w:szCs w:val="22"/>
        </w:rPr>
        <w:t xml:space="preserve"> (JR)</w:t>
      </w:r>
      <w:r w:rsidRPr="00CC748B">
        <w:rPr>
          <w:sz w:val="22"/>
          <w:szCs w:val="22"/>
        </w:rPr>
        <w:t xml:space="preserve"> asked members to consider hosting Inspection Procedures and Standards Courses to allow for groups of 6 technicians to attend a course locally. She also advised of places still available on these courses and asked members to contact her if interested.</w:t>
      </w:r>
      <w:r>
        <w:rPr>
          <w:b/>
          <w:bCs/>
          <w:sz w:val="22"/>
          <w:szCs w:val="22"/>
        </w:rPr>
        <w:t xml:space="preserve"> </w:t>
      </w:r>
    </w:p>
    <w:p w14:paraId="56550769" w14:textId="77777777" w:rsidR="006E3037" w:rsidRDefault="006E3037" w:rsidP="006E3037">
      <w:pPr>
        <w:pStyle w:val="Default"/>
        <w:jc w:val="both"/>
        <w:rPr>
          <w:b/>
          <w:bCs/>
          <w:sz w:val="22"/>
          <w:szCs w:val="22"/>
        </w:rPr>
      </w:pPr>
    </w:p>
    <w:p w14:paraId="7A107BAF" w14:textId="58566E06" w:rsidR="006E3037" w:rsidRDefault="00CC748B" w:rsidP="006E3037">
      <w:pPr>
        <w:pStyle w:val="Default"/>
        <w:jc w:val="both"/>
        <w:rPr>
          <w:sz w:val="22"/>
          <w:szCs w:val="22"/>
        </w:rPr>
      </w:pPr>
      <w:r w:rsidRPr="00CC748B">
        <w:rPr>
          <w:sz w:val="22"/>
          <w:szCs w:val="22"/>
        </w:rPr>
        <w:t>Logistics hub to be developed at Port Talbot to serve as a gateway for not just Wales, but the western side of GB.</w:t>
      </w:r>
    </w:p>
    <w:p w14:paraId="38595B93" w14:textId="77777777" w:rsidR="00CC748B" w:rsidRDefault="00CC748B" w:rsidP="006E3037">
      <w:pPr>
        <w:pStyle w:val="Default"/>
        <w:jc w:val="both"/>
        <w:rPr>
          <w:sz w:val="22"/>
          <w:szCs w:val="22"/>
        </w:rPr>
      </w:pPr>
    </w:p>
    <w:p w14:paraId="6565D033" w14:textId="66749E66" w:rsidR="006E3037" w:rsidRDefault="00CC748B" w:rsidP="006E3037">
      <w:pPr>
        <w:pStyle w:val="Default"/>
        <w:jc w:val="both"/>
        <w:rPr>
          <w:sz w:val="22"/>
          <w:szCs w:val="22"/>
        </w:rPr>
      </w:pPr>
      <w:r>
        <w:rPr>
          <w:sz w:val="22"/>
          <w:szCs w:val="22"/>
        </w:rPr>
        <w:t>Nichola Mallon (</w:t>
      </w:r>
      <w:r w:rsidR="006E3037">
        <w:rPr>
          <w:sz w:val="22"/>
          <w:szCs w:val="22"/>
        </w:rPr>
        <w:t>NM</w:t>
      </w:r>
      <w:r>
        <w:rPr>
          <w:sz w:val="22"/>
          <w:szCs w:val="22"/>
        </w:rPr>
        <w:t>)</w:t>
      </w:r>
      <w:r w:rsidR="006E3037">
        <w:rPr>
          <w:sz w:val="22"/>
          <w:szCs w:val="22"/>
        </w:rPr>
        <w:t xml:space="preserve"> gave an overview of the recent Freight Crime Webinar in NI and feedback from members. Members said they would find a similar webinar useful. </w:t>
      </w:r>
    </w:p>
    <w:p w14:paraId="0DF11676" w14:textId="77777777" w:rsidR="006E3037" w:rsidRDefault="006E3037" w:rsidP="006E3037">
      <w:pPr>
        <w:pStyle w:val="Default"/>
        <w:jc w:val="both"/>
        <w:rPr>
          <w:b/>
          <w:bCs/>
          <w:sz w:val="22"/>
          <w:szCs w:val="22"/>
        </w:rPr>
      </w:pPr>
    </w:p>
    <w:p w14:paraId="74F76FDA" w14:textId="0CA7997A" w:rsidR="006E3037" w:rsidRDefault="006E3037" w:rsidP="006E3037">
      <w:pPr>
        <w:pStyle w:val="Default"/>
        <w:jc w:val="both"/>
        <w:rPr>
          <w:b/>
          <w:bCs/>
          <w:sz w:val="22"/>
          <w:szCs w:val="22"/>
        </w:rPr>
      </w:pPr>
      <w:r>
        <w:rPr>
          <w:b/>
          <w:bCs/>
          <w:sz w:val="22"/>
          <w:szCs w:val="22"/>
        </w:rPr>
        <w:t xml:space="preserve">Action: </w:t>
      </w:r>
      <w:r w:rsidRPr="00CC748B">
        <w:rPr>
          <w:sz w:val="22"/>
          <w:szCs w:val="22"/>
        </w:rPr>
        <w:t>JF to arrange. Members to contact NM</w:t>
      </w:r>
      <w:r w:rsidR="00CC748B">
        <w:rPr>
          <w:sz w:val="22"/>
          <w:szCs w:val="22"/>
        </w:rPr>
        <w:t xml:space="preserve"> </w:t>
      </w:r>
      <w:r w:rsidRPr="00CC748B">
        <w:rPr>
          <w:sz w:val="22"/>
          <w:szCs w:val="22"/>
        </w:rPr>
        <w:t xml:space="preserve">and JF if there are webinars on any </w:t>
      </w:r>
      <w:r w:rsidR="00711CB3" w:rsidRPr="00CC748B">
        <w:rPr>
          <w:sz w:val="22"/>
          <w:szCs w:val="22"/>
        </w:rPr>
        <w:t>topics,</w:t>
      </w:r>
      <w:r w:rsidRPr="00CC748B">
        <w:rPr>
          <w:sz w:val="22"/>
          <w:szCs w:val="22"/>
        </w:rPr>
        <w:t xml:space="preserve"> they would like Logistics UK to organise.</w:t>
      </w:r>
    </w:p>
    <w:p w14:paraId="538AE6DF" w14:textId="77777777" w:rsidR="006E3037" w:rsidRDefault="006E3037" w:rsidP="006E3037">
      <w:pPr>
        <w:pStyle w:val="Default"/>
        <w:jc w:val="both"/>
        <w:rPr>
          <w:b/>
          <w:bCs/>
          <w:sz w:val="22"/>
          <w:szCs w:val="22"/>
        </w:rPr>
      </w:pPr>
    </w:p>
    <w:p w14:paraId="7D61B732" w14:textId="77777777" w:rsidR="00582C05" w:rsidRDefault="00582C05" w:rsidP="006E3037">
      <w:pPr>
        <w:pStyle w:val="Default"/>
        <w:jc w:val="both"/>
        <w:rPr>
          <w:b/>
          <w:bCs/>
          <w:sz w:val="22"/>
          <w:szCs w:val="22"/>
          <w:u w:val="single"/>
        </w:rPr>
      </w:pPr>
    </w:p>
    <w:p w14:paraId="1A2E673E" w14:textId="77777777" w:rsidR="00582C05" w:rsidRDefault="00582C05" w:rsidP="006E3037">
      <w:pPr>
        <w:pStyle w:val="Default"/>
        <w:jc w:val="both"/>
        <w:rPr>
          <w:b/>
          <w:bCs/>
          <w:sz w:val="22"/>
          <w:szCs w:val="22"/>
          <w:u w:val="single"/>
        </w:rPr>
      </w:pPr>
    </w:p>
    <w:p w14:paraId="639BE41B" w14:textId="77777777" w:rsidR="00582C05" w:rsidRDefault="00582C05" w:rsidP="006E3037">
      <w:pPr>
        <w:pStyle w:val="Default"/>
        <w:jc w:val="both"/>
        <w:rPr>
          <w:b/>
          <w:bCs/>
          <w:sz w:val="22"/>
          <w:szCs w:val="22"/>
          <w:u w:val="single"/>
        </w:rPr>
      </w:pPr>
    </w:p>
    <w:p w14:paraId="5AECD358" w14:textId="77777777" w:rsidR="00582C05" w:rsidRDefault="00582C05" w:rsidP="006E3037">
      <w:pPr>
        <w:pStyle w:val="Default"/>
        <w:jc w:val="both"/>
        <w:rPr>
          <w:b/>
          <w:bCs/>
          <w:sz w:val="22"/>
          <w:szCs w:val="22"/>
          <w:u w:val="single"/>
        </w:rPr>
      </w:pPr>
    </w:p>
    <w:p w14:paraId="7CBDA3B1" w14:textId="77777777" w:rsidR="00582C05" w:rsidRDefault="00582C05" w:rsidP="006E3037">
      <w:pPr>
        <w:pStyle w:val="Default"/>
        <w:jc w:val="both"/>
        <w:rPr>
          <w:b/>
          <w:bCs/>
          <w:sz w:val="22"/>
          <w:szCs w:val="22"/>
          <w:u w:val="single"/>
        </w:rPr>
      </w:pPr>
    </w:p>
    <w:p w14:paraId="64489EDE" w14:textId="77777777" w:rsidR="00582C05" w:rsidRDefault="00582C05" w:rsidP="006E3037">
      <w:pPr>
        <w:pStyle w:val="Default"/>
        <w:jc w:val="both"/>
        <w:rPr>
          <w:b/>
          <w:bCs/>
          <w:sz w:val="22"/>
          <w:szCs w:val="22"/>
          <w:u w:val="single"/>
        </w:rPr>
      </w:pPr>
    </w:p>
    <w:p w14:paraId="13DB2916" w14:textId="77777777" w:rsidR="00582C05" w:rsidRDefault="00582C05" w:rsidP="006E3037">
      <w:pPr>
        <w:pStyle w:val="Default"/>
        <w:jc w:val="both"/>
        <w:rPr>
          <w:b/>
          <w:bCs/>
          <w:sz w:val="22"/>
          <w:szCs w:val="22"/>
          <w:u w:val="single"/>
        </w:rPr>
      </w:pPr>
    </w:p>
    <w:p w14:paraId="4DDB21D7" w14:textId="77777777" w:rsidR="00582C05" w:rsidRDefault="00582C05" w:rsidP="006E3037">
      <w:pPr>
        <w:pStyle w:val="Default"/>
        <w:jc w:val="both"/>
        <w:rPr>
          <w:b/>
          <w:bCs/>
          <w:sz w:val="22"/>
          <w:szCs w:val="22"/>
          <w:u w:val="single"/>
        </w:rPr>
      </w:pPr>
    </w:p>
    <w:p w14:paraId="12C7C96A" w14:textId="59C3F6AD" w:rsidR="006E3037" w:rsidRDefault="006E3037" w:rsidP="006E3037">
      <w:pPr>
        <w:pStyle w:val="Default"/>
        <w:jc w:val="both"/>
      </w:pPr>
      <w:r>
        <w:rPr>
          <w:b/>
          <w:bCs/>
          <w:sz w:val="22"/>
          <w:szCs w:val="22"/>
          <w:u w:val="single"/>
        </w:rPr>
        <w:lastRenderedPageBreak/>
        <w:t xml:space="preserve">Agenda items </w:t>
      </w:r>
    </w:p>
    <w:p w14:paraId="1586972A" w14:textId="77777777" w:rsidR="006E3037" w:rsidRDefault="006E3037" w:rsidP="006E3037">
      <w:pPr>
        <w:pStyle w:val="Default"/>
        <w:jc w:val="both"/>
        <w:rPr>
          <w:b/>
          <w:bCs/>
          <w:sz w:val="22"/>
          <w:szCs w:val="22"/>
          <w:u w:val="single"/>
        </w:rPr>
      </w:pPr>
    </w:p>
    <w:p w14:paraId="6761EDD0" w14:textId="77777777" w:rsidR="006E3037" w:rsidRDefault="006E3037" w:rsidP="006E3037">
      <w:pPr>
        <w:pStyle w:val="Default"/>
        <w:jc w:val="both"/>
        <w:rPr>
          <w:b/>
          <w:bCs/>
          <w:sz w:val="22"/>
          <w:szCs w:val="22"/>
        </w:rPr>
      </w:pPr>
    </w:p>
    <w:p w14:paraId="08F87A02" w14:textId="3F6D6456" w:rsidR="00AB6C1A" w:rsidRDefault="006E3037" w:rsidP="006E3037">
      <w:pPr>
        <w:pStyle w:val="Default"/>
        <w:jc w:val="both"/>
        <w:rPr>
          <w:b/>
          <w:bCs/>
          <w:sz w:val="22"/>
          <w:szCs w:val="22"/>
        </w:rPr>
      </w:pPr>
      <w:r>
        <w:rPr>
          <w:b/>
          <w:bCs/>
          <w:sz w:val="22"/>
          <w:szCs w:val="22"/>
        </w:rPr>
        <w:t xml:space="preserve">A1 - 4.25t call for evidence. </w:t>
      </w:r>
    </w:p>
    <w:p w14:paraId="6FB6953D" w14:textId="77777777" w:rsidR="00AB6C1A" w:rsidRDefault="00AB6C1A" w:rsidP="006E3037">
      <w:pPr>
        <w:pStyle w:val="Default"/>
        <w:jc w:val="both"/>
        <w:rPr>
          <w:b/>
          <w:bCs/>
          <w:sz w:val="22"/>
          <w:szCs w:val="22"/>
        </w:rPr>
      </w:pPr>
    </w:p>
    <w:p w14:paraId="5063282E" w14:textId="77777777" w:rsidR="006E3037" w:rsidRDefault="006E3037" w:rsidP="006E3037">
      <w:pPr>
        <w:pStyle w:val="Default"/>
        <w:jc w:val="both"/>
        <w:rPr>
          <w:i/>
          <w:iCs/>
          <w:sz w:val="22"/>
          <w:szCs w:val="22"/>
        </w:rPr>
      </w:pPr>
      <w:r>
        <w:rPr>
          <w:i/>
          <w:iCs/>
          <w:sz w:val="22"/>
          <w:szCs w:val="22"/>
        </w:rPr>
        <w:t>We are anticipating a call for evidence relating to the regulatory weight thresholds for zero-emission vehicles and so are seeking feedback from members on the impact of this threshold and the changes you would like to see.</w:t>
      </w:r>
    </w:p>
    <w:p w14:paraId="0709529E" w14:textId="77777777" w:rsidR="006E3037" w:rsidRDefault="006E3037" w:rsidP="006E3037">
      <w:pPr>
        <w:pStyle w:val="Default"/>
        <w:jc w:val="both"/>
        <w:rPr>
          <w:i/>
          <w:iCs/>
          <w:sz w:val="22"/>
          <w:szCs w:val="22"/>
        </w:rPr>
      </w:pPr>
    </w:p>
    <w:p w14:paraId="757ED50B" w14:textId="77777777" w:rsidR="00AB6C1A" w:rsidRDefault="00AB6C1A" w:rsidP="00AB6C1A">
      <w:pPr>
        <w:pStyle w:val="Default"/>
        <w:jc w:val="both"/>
        <w:rPr>
          <w:b/>
          <w:bCs/>
          <w:sz w:val="22"/>
          <w:szCs w:val="22"/>
        </w:rPr>
      </w:pPr>
      <w:r w:rsidRPr="00AB6C1A">
        <w:rPr>
          <w:b/>
          <w:bCs/>
          <w:sz w:val="22"/>
          <w:szCs w:val="22"/>
          <w:u w:val="single"/>
        </w:rPr>
        <w:t>Question 1</w:t>
      </w:r>
      <w:r>
        <w:rPr>
          <w:b/>
          <w:bCs/>
          <w:sz w:val="22"/>
          <w:szCs w:val="22"/>
        </w:rPr>
        <w:t xml:space="preserve">: </w:t>
      </w:r>
      <w:r w:rsidRPr="00AB6C1A">
        <w:rPr>
          <w:sz w:val="22"/>
          <w:szCs w:val="22"/>
        </w:rPr>
        <w:t>What is the cost of installing a digital tachograph into such a vehicle, and to train drivers and staff to utilise it in line with legislation?</w:t>
      </w:r>
    </w:p>
    <w:p w14:paraId="1DBFFC69" w14:textId="77777777" w:rsidR="00AB6C1A" w:rsidRDefault="00AB6C1A" w:rsidP="00AB6C1A">
      <w:pPr>
        <w:pStyle w:val="Default"/>
        <w:jc w:val="both"/>
        <w:rPr>
          <w:sz w:val="22"/>
          <w:szCs w:val="22"/>
        </w:rPr>
      </w:pPr>
    </w:p>
    <w:p w14:paraId="694313E5" w14:textId="77777777" w:rsidR="00AB6C1A" w:rsidRDefault="00AB6C1A" w:rsidP="00AB6C1A">
      <w:pPr>
        <w:pStyle w:val="Default"/>
        <w:jc w:val="both"/>
        <w:rPr>
          <w:b/>
          <w:bCs/>
          <w:sz w:val="22"/>
          <w:szCs w:val="22"/>
        </w:rPr>
      </w:pPr>
      <w:r w:rsidRPr="00AB6C1A">
        <w:rPr>
          <w:b/>
          <w:bCs/>
          <w:sz w:val="22"/>
          <w:szCs w:val="22"/>
          <w:u w:val="single"/>
        </w:rPr>
        <w:t>Question 2</w:t>
      </w:r>
      <w:r>
        <w:rPr>
          <w:b/>
          <w:bCs/>
          <w:sz w:val="22"/>
          <w:szCs w:val="22"/>
        </w:rPr>
        <w:t xml:space="preserve">: </w:t>
      </w:r>
      <w:r w:rsidRPr="00AB6C1A">
        <w:rPr>
          <w:sz w:val="22"/>
          <w:szCs w:val="22"/>
        </w:rPr>
        <w:t xml:space="preserve">What would be the cost to train drivers to understand drivers’ hours regulations </w:t>
      </w:r>
      <w:proofErr w:type="gramStart"/>
      <w:r w:rsidRPr="00AB6C1A">
        <w:rPr>
          <w:sz w:val="22"/>
          <w:szCs w:val="22"/>
        </w:rPr>
        <w:t>in order to</w:t>
      </w:r>
      <w:proofErr w:type="gramEnd"/>
      <w:r w:rsidRPr="00AB6C1A">
        <w:rPr>
          <w:sz w:val="22"/>
          <w:szCs w:val="22"/>
        </w:rPr>
        <w:t xml:space="preserve"> remain compliant?</w:t>
      </w:r>
    </w:p>
    <w:p w14:paraId="4D5F2A88" w14:textId="77777777" w:rsidR="00AB6C1A" w:rsidRDefault="00AB6C1A" w:rsidP="00AB6C1A">
      <w:pPr>
        <w:pStyle w:val="Default"/>
        <w:jc w:val="both"/>
        <w:rPr>
          <w:b/>
          <w:bCs/>
          <w:sz w:val="22"/>
          <w:szCs w:val="22"/>
        </w:rPr>
      </w:pPr>
    </w:p>
    <w:p w14:paraId="56EF844A" w14:textId="77777777" w:rsidR="00AB6C1A" w:rsidRDefault="00AB6C1A" w:rsidP="00AB6C1A">
      <w:pPr>
        <w:pStyle w:val="Default"/>
        <w:jc w:val="both"/>
        <w:rPr>
          <w:b/>
          <w:bCs/>
          <w:sz w:val="22"/>
          <w:szCs w:val="22"/>
        </w:rPr>
      </w:pPr>
      <w:r w:rsidRPr="00AB6C1A">
        <w:rPr>
          <w:b/>
          <w:bCs/>
          <w:sz w:val="22"/>
          <w:szCs w:val="22"/>
          <w:u w:val="single"/>
        </w:rPr>
        <w:t>Question 3</w:t>
      </w:r>
      <w:r>
        <w:rPr>
          <w:b/>
          <w:bCs/>
          <w:sz w:val="22"/>
          <w:szCs w:val="22"/>
        </w:rPr>
        <w:t>:</w:t>
      </w:r>
      <w:r w:rsidRPr="00AB6C1A">
        <w:rPr>
          <w:b/>
          <w:bCs/>
          <w:sz w:val="22"/>
          <w:szCs w:val="22"/>
        </w:rPr>
        <w:t xml:space="preserve"> </w:t>
      </w:r>
      <w:r w:rsidRPr="00AB6C1A">
        <w:rPr>
          <w:sz w:val="22"/>
          <w:szCs w:val="22"/>
        </w:rPr>
        <w:t>What would be the cost saving if MOT tests were performed under regular van conditions and not by an HGV qualified technician?</w:t>
      </w:r>
    </w:p>
    <w:p w14:paraId="12314810" w14:textId="77777777" w:rsidR="00AB6C1A" w:rsidRDefault="00AB6C1A" w:rsidP="00AB6C1A">
      <w:pPr>
        <w:pStyle w:val="Default"/>
        <w:jc w:val="both"/>
        <w:rPr>
          <w:b/>
          <w:bCs/>
          <w:sz w:val="22"/>
          <w:szCs w:val="22"/>
        </w:rPr>
      </w:pPr>
    </w:p>
    <w:p w14:paraId="0BB32C14" w14:textId="77777777" w:rsidR="006E3037" w:rsidRDefault="006E3037" w:rsidP="006E3037">
      <w:pPr>
        <w:pStyle w:val="Default"/>
        <w:jc w:val="both"/>
        <w:rPr>
          <w:sz w:val="22"/>
          <w:szCs w:val="22"/>
        </w:rPr>
      </w:pPr>
      <w:r>
        <w:rPr>
          <w:sz w:val="22"/>
          <w:szCs w:val="22"/>
        </w:rPr>
        <w:t>Responses from members:</w:t>
      </w:r>
    </w:p>
    <w:p w14:paraId="54280375" w14:textId="77777777" w:rsidR="00AB6C1A" w:rsidRDefault="00AB6C1A" w:rsidP="00AB6C1A">
      <w:pPr>
        <w:pStyle w:val="Default"/>
        <w:jc w:val="both"/>
        <w:rPr>
          <w:b/>
          <w:bCs/>
          <w:sz w:val="22"/>
          <w:szCs w:val="22"/>
        </w:rPr>
      </w:pPr>
    </w:p>
    <w:p w14:paraId="1FB72C61" w14:textId="07A658E5" w:rsidR="00AB6C1A" w:rsidRDefault="006E3037" w:rsidP="006E3037">
      <w:pPr>
        <w:pStyle w:val="Default"/>
        <w:jc w:val="both"/>
        <w:rPr>
          <w:sz w:val="22"/>
          <w:szCs w:val="22"/>
        </w:rPr>
      </w:pPr>
      <w:r>
        <w:rPr>
          <w:sz w:val="22"/>
          <w:szCs w:val="22"/>
        </w:rPr>
        <w:t>Q1 – Minimum of £2000 to install a digital tachograph and additional cost of a tachograph technician and ongoing training. This would work for local authorities as they convert a lot of vehicles. Would drivers of vans want to learn to do this? Will this lead to higher wages for van drivers?</w:t>
      </w:r>
    </w:p>
    <w:p w14:paraId="1591154C" w14:textId="77777777" w:rsidR="006E3037" w:rsidRDefault="006E3037" w:rsidP="006E3037">
      <w:pPr>
        <w:pStyle w:val="Default"/>
        <w:jc w:val="both"/>
        <w:rPr>
          <w:sz w:val="22"/>
          <w:szCs w:val="22"/>
        </w:rPr>
      </w:pPr>
    </w:p>
    <w:p w14:paraId="79EAC558" w14:textId="77777777" w:rsidR="006E3037" w:rsidRDefault="006E3037" w:rsidP="006E3037">
      <w:pPr>
        <w:pStyle w:val="Default"/>
        <w:jc w:val="both"/>
        <w:rPr>
          <w:sz w:val="22"/>
          <w:szCs w:val="22"/>
        </w:rPr>
      </w:pPr>
      <w:r>
        <w:rPr>
          <w:sz w:val="22"/>
          <w:szCs w:val="22"/>
        </w:rPr>
        <w:t xml:space="preserve">Q2 – Could cost £1500 to £2000 to train drivers depending on the size of the organisation. </w:t>
      </w:r>
    </w:p>
    <w:p w14:paraId="3EA1BEC6" w14:textId="77777777" w:rsidR="006E3037" w:rsidRDefault="006E3037" w:rsidP="006E3037">
      <w:pPr>
        <w:pStyle w:val="Default"/>
        <w:jc w:val="both"/>
        <w:rPr>
          <w:sz w:val="22"/>
          <w:szCs w:val="22"/>
        </w:rPr>
      </w:pPr>
    </w:p>
    <w:p w14:paraId="5E208ADE" w14:textId="77777777" w:rsidR="006E3037" w:rsidRDefault="006E3037" w:rsidP="006E3037">
      <w:pPr>
        <w:pStyle w:val="Default"/>
        <w:jc w:val="both"/>
        <w:rPr>
          <w:sz w:val="22"/>
          <w:szCs w:val="22"/>
        </w:rPr>
      </w:pPr>
      <w:r>
        <w:rPr>
          <w:sz w:val="22"/>
          <w:szCs w:val="22"/>
        </w:rPr>
        <w:t xml:space="preserve">Q3 – There are savings to MOT tests, but they would be negligible as you wouldn’t use a 4.25ft van for long distance or same day delivery because of charging time. Would be cost prohibitive. </w:t>
      </w:r>
    </w:p>
    <w:p w14:paraId="217C57CB" w14:textId="77777777" w:rsidR="006E3037" w:rsidRDefault="006E3037" w:rsidP="006E3037">
      <w:pPr>
        <w:pStyle w:val="Default"/>
        <w:jc w:val="both"/>
        <w:rPr>
          <w:sz w:val="22"/>
          <w:szCs w:val="22"/>
        </w:rPr>
      </w:pPr>
    </w:p>
    <w:p w14:paraId="3A40C4DD" w14:textId="77777777" w:rsidR="006E3037" w:rsidRDefault="006E3037" w:rsidP="006E3037">
      <w:pPr>
        <w:pStyle w:val="Default"/>
        <w:jc w:val="both"/>
        <w:rPr>
          <w:i/>
          <w:iCs/>
          <w:sz w:val="22"/>
          <w:szCs w:val="22"/>
        </w:rPr>
      </w:pPr>
    </w:p>
    <w:p w14:paraId="61CD1C03" w14:textId="77777777" w:rsidR="006E3037" w:rsidRDefault="006E3037" w:rsidP="006E3037">
      <w:pPr>
        <w:pStyle w:val="Default"/>
        <w:jc w:val="both"/>
        <w:rPr>
          <w:b/>
          <w:bCs/>
          <w:sz w:val="22"/>
          <w:szCs w:val="22"/>
        </w:rPr>
      </w:pPr>
      <w:r>
        <w:rPr>
          <w:b/>
          <w:bCs/>
          <w:sz w:val="22"/>
          <w:szCs w:val="22"/>
        </w:rPr>
        <w:t xml:space="preserve">A2 - Impact of ZEV mandate on fleet renewal </w:t>
      </w:r>
    </w:p>
    <w:p w14:paraId="46E57A9F" w14:textId="77777777" w:rsidR="00360D1C" w:rsidRDefault="00360D1C" w:rsidP="006E3037">
      <w:pPr>
        <w:pStyle w:val="Default"/>
        <w:jc w:val="both"/>
      </w:pPr>
    </w:p>
    <w:p w14:paraId="14B8951B" w14:textId="77777777" w:rsidR="006E3037" w:rsidRDefault="006E3037" w:rsidP="006E3037">
      <w:pPr>
        <w:pStyle w:val="Default"/>
        <w:jc w:val="both"/>
        <w:rPr>
          <w:i/>
          <w:iCs/>
          <w:sz w:val="22"/>
          <w:szCs w:val="22"/>
        </w:rPr>
      </w:pPr>
      <w:r>
        <w:rPr>
          <w:i/>
          <w:iCs/>
          <w:sz w:val="22"/>
          <w:szCs w:val="22"/>
        </w:rPr>
        <w:t>The ZEV mandate, which became law on 3 January 2024, sets out the percentage of new zero emission cars and vans manufacturers will be required to produce each year up to 2030. We would like to understand how the new law has impacted on van fleet operators’ vehicle replacement plans and what their experience is of how this law is being applied by individual manufacturers.</w:t>
      </w:r>
    </w:p>
    <w:p w14:paraId="0DB69567" w14:textId="77777777" w:rsidR="00AB6C1A" w:rsidRPr="00582C05" w:rsidRDefault="00AB6C1A" w:rsidP="006E3037">
      <w:pPr>
        <w:pStyle w:val="Default"/>
        <w:jc w:val="both"/>
        <w:rPr>
          <w:sz w:val="22"/>
          <w:szCs w:val="22"/>
          <w:u w:val="single"/>
        </w:rPr>
      </w:pPr>
    </w:p>
    <w:p w14:paraId="0A11A710" w14:textId="77777777" w:rsidR="00AB6C1A" w:rsidRDefault="00AB6C1A" w:rsidP="00AB6C1A">
      <w:pPr>
        <w:pStyle w:val="Default"/>
        <w:jc w:val="both"/>
        <w:rPr>
          <w:b/>
          <w:bCs/>
          <w:sz w:val="22"/>
          <w:szCs w:val="22"/>
        </w:rPr>
      </w:pPr>
      <w:r w:rsidRPr="00582C05">
        <w:rPr>
          <w:b/>
          <w:bCs/>
          <w:sz w:val="22"/>
          <w:szCs w:val="22"/>
          <w:u w:val="single"/>
        </w:rPr>
        <w:t>Question 1</w:t>
      </w:r>
      <w:r>
        <w:rPr>
          <w:b/>
          <w:bCs/>
          <w:sz w:val="22"/>
          <w:szCs w:val="22"/>
        </w:rPr>
        <w:t xml:space="preserve">: </w:t>
      </w:r>
      <w:r w:rsidRPr="00AB6C1A">
        <w:rPr>
          <w:sz w:val="22"/>
          <w:szCs w:val="22"/>
        </w:rPr>
        <w:t>Have members vehicle replacement plans for 2024 (and beyond) taken into consideration the ZE Van Mandate/Van Registration Trading Scheme percentages?</w:t>
      </w:r>
      <w:r w:rsidRPr="00AB6C1A">
        <w:rPr>
          <w:b/>
          <w:bCs/>
          <w:sz w:val="22"/>
          <w:szCs w:val="22"/>
        </w:rPr>
        <w:t xml:space="preserve"> </w:t>
      </w:r>
    </w:p>
    <w:p w14:paraId="556D63B7" w14:textId="77777777" w:rsidR="00AB6C1A" w:rsidRDefault="00AB6C1A" w:rsidP="00AB6C1A">
      <w:pPr>
        <w:pStyle w:val="Default"/>
        <w:jc w:val="both"/>
        <w:rPr>
          <w:b/>
          <w:bCs/>
          <w:sz w:val="22"/>
          <w:szCs w:val="22"/>
        </w:rPr>
      </w:pPr>
    </w:p>
    <w:p w14:paraId="0DAFB930" w14:textId="3ACA9DB9" w:rsidR="00AB6C1A" w:rsidRPr="00AB6C1A" w:rsidRDefault="00AB6C1A" w:rsidP="00AB6C1A">
      <w:pPr>
        <w:pStyle w:val="Default"/>
        <w:jc w:val="both"/>
        <w:rPr>
          <w:b/>
          <w:bCs/>
          <w:sz w:val="22"/>
          <w:szCs w:val="22"/>
        </w:rPr>
      </w:pPr>
      <w:r w:rsidRPr="00582C05">
        <w:rPr>
          <w:b/>
          <w:bCs/>
          <w:sz w:val="22"/>
          <w:szCs w:val="22"/>
          <w:u w:val="single"/>
        </w:rPr>
        <w:lastRenderedPageBreak/>
        <w:t>Question 2</w:t>
      </w:r>
      <w:r>
        <w:rPr>
          <w:b/>
          <w:bCs/>
          <w:sz w:val="22"/>
          <w:szCs w:val="22"/>
        </w:rPr>
        <w:t xml:space="preserve">: </w:t>
      </w:r>
      <w:r w:rsidRPr="00AB6C1A">
        <w:rPr>
          <w:sz w:val="22"/>
          <w:szCs w:val="22"/>
        </w:rPr>
        <w:t>Where members acquire vehicles from different manufacturers, have any differences in approach to placing orders been noted, particularly in relation to small orders (fewer than 10 vehicles)?</w:t>
      </w:r>
    </w:p>
    <w:p w14:paraId="29602CCC" w14:textId="77777777" w:rsidR="00AB6C1A" w:rsidRDefault="00AB6C1A" w:rsidP="00AB6C1A">
      <w:pPr>
        <w:pStyle w:val="Default"/>
        <w:jc w:val="both"/>
        <w:rPr>
          <w:sz w:val="22"/>
          <w:szCs w:val="22"/>
        </w:rPr>
      </w:pPr>
    </w:p>
    <w:p w14:paraId="1F0426D3" w14:textId="77777777" w:rsidR="00AB6C1A" w:rsidRDefault="00AB6C1A" w:rsidP="00AB6C1A">
      <w:pPr>
        <w:pStyle w:val="Default"/>
        <w:jc w:val="both"/>
        <w:rPr>
          <w:sz w:val="22"/>
          <w:szCs w:val="22"/>
        </w:rPr>
      </w:pPr>
      <w:r w:rsidRPr="00582C05">
        <w:rPr>
          <w:b/>
          <w:bCs/>
          <w:sz w:val="22"/>
          <w:szCs w:val="22"/>
          <w:u w:val="single"/>
        </w:rPr>
        <w:t>Question 3</w:t>
      </w:r>
      <w:r>
        <w:rPr>
          <w:b/>
          <w:bCs/>
          <w:sz w:val="22"/>
          <w:szCs w:val="22"/>
        </w:rPr>
        <w:t xml:space="preserve">: </w:t>
      </w:r>
      <w:r w:rsidRPr="00AB6C1A">
        <w:rPr>
          <w:sz w:val="22"/>
          <w:szCs w:val="22"/>
        </w:rPr>
        <w:t>When acquiring new vans, have price changes been seen to encourage uptake of zero emission vehicles, or to discourage orders for petrol and diesel vans?</w:t>
      </w:r>
    </w:p>
    <w:p w14:paraId="33A9B4D0" w14:textId="77777777" w:rsidR="001B02B9" w:rsidRDefault="001B02B9" w:rsidP="00AB6C1A">
      <w:pPr>
        <w:pStyle w:val="Default"/>
        <w:jc w:val="both"/>
        <w:rPr>
          <w:b/>
          <w:bCs/>
          <w:sz w:val="22"/>
          <w:szCs w:val="22"/>
        </w:rPr>
      </w:pPr>
    </w:p>
    <w:p w14:paraId="446CF6B9" w14:textId="390F678C" w:rsidR="00AB6C1A" w:rsidRPr="00AB6C1A" w:rsidRDefault="00AB6C1A" w:rsidP="00AB6C1A">
      <w:pPr>
        <w:pStyle w:val="Default"/>
        <w:jc w:val="both"/>
        <w:rPr>
          <w:b/>
          <w:bCs/>
          <w:sz w:val="22"/>
          <w:szCs w:val="22"/>
        </w:rPr>
      </w:pPr>
      <w:r>
        <w:rPr>
          <w:sz w:val="22"/>
          <w:szCs w:val="22"/>
        </w:rPr>
        <w:t>Responses from members:</w:t>
      </w:r>
    </w:p>
    <w:p w14:paraId="350B1C8C" w14:textId="77777777" w:rsidR="00AB6C1A" w:rsidRDefault="00AB6C1A" w:rsidP="00AB6C1A">
      <w:pPr>
        <w:pStyle w:val="Default"/>
        <w:jc w:val="both"/>
        <w:rPr>
          <w:sz w:val="22"/>
          <w:szCs w:val="22"/>
        </w:rPr>
      </w:pPr>
    </w:p>
    <w:p w14:paraId="64931DBE" w14:textId="77777777" w:rsidR="006E3037" w:rsidRDefault="006E3037" w:rsidP="006E3037">
      <w:pPr>
        <w:pStyle w:val="Default"/>
        <w:jc w:val="both"/>
        <w:rPr>
          <w:sz w:val="22"/>
          <w:szCs w:val="22"/>
        </w:rPr>
      </w:pPr>
      <w:r>
        <w:rPr>
          <w:sz w:val="22"/>
          <w:szCs w:val="22"/>
        </w:rPr>
        <w:t xml:space="preserve">Q1 – Some members do have plans in place. Local Authorities are replacing fleet with electric vans with the help of government grants. Replacement plans largely depend on the life cycle of the vehicle – i.e. use around Cardiff verses running a van around the Valleys when it takes 3 times more energy to go up a hill.   </w:t>
      </w:r>
    </w:p>
    <w:p w14:paraId="4A4A06D8" w14:textId="77777777" w:rsidR="00AB6C1A" w:rsidRPr="00AB6C1A" w:rsidRDefault="00AB6C1A" w:rsidP="00AB6C1A">
      <w:pPr>
        <w:pStyle w:val="Default"/>
        <w:jc w:val="both"/>
        <w:rPr>
          <w:b/>
          <w:bCs/>
          <w:sz w:val="22"/>
          <w:szCs w:val="22"/>
        </w:rPr>
      </w:pPr>
    </w:p>
    <w:p w14:paraId="5BDE85A9" w14:textId="2A0A114B" w:rsidR="00AB6C1A" w:rsidRDefault="006E3037" w:rsidP="006E3037">
      <w:pPr>
        <w:pStyle w:val="Default"/>
        <w:jc w:val="both"/>
        <w:rPr>
          <w:sz w:val="22"/>
          <w:szCs w:val="22"/>
        </w:rPr>
      </w:pPr>
      <w:r>
        <w:rPr>
          <w:sz w:val="22"/>
          <w:szCs w:val="22"/>
        </w:rPr>
        <w:t>Q2 – No member feedback.</w:t>
      </w:r>
    </w:p>
    <w:p w14:paraId="4E698617" w14:textId="77777777" w:rsidR="006E3037" w:rsidRDefault="006E3037" w:rsidP="006E3037">
      <w:pPr>
        <w:pStyle w:val="Default"/>
        <w:jc w:val="both"/>
        <w:rPr>
          <w:sz w:val="22"/>
          <w:szCs w:val="22"/>
        </w:rPr>
      </w:pPr>
    </w:p>
    <w:p w14:paraId="414A05F5" w14:textId="015F4C2F" w:rsidR="006E3037" w:rsidRDefault="006E3037" w:rsidP="006E3037">
      <w:pPr>
        <w:pStyle w:val="Default"/>
        <w:jc w:val="both"/>
        <w:rPr>
          <w:sz w:val="22"/>
          <w:szCs w:val="22"/>
        </w:rPr>
      </w:pPr>
      <w:r>
        <w:rPr>
          <w:sz w:val="22"/>
          <w:szCs w:val="22"/>
        </w:rPr>
        <w:t xml:space="preserve">Q3 – Prices are being discounted on electric vehicles as supply is exceeding demand. Prices will go back </w:t>
      </w:r>
      <w:r w:rsidR="00360D1C">
        <w:rPr>
          <w:sz w:val="22"/>
          <w:szCs w:val="22"/>
        </w:rPr>
        <w:t xml:space="preserve">up </w:t>
      </w:r>
      <w:r>
        <w:rPr>
          <w:sz w:val="22"/>
          <w:szCs w:val="22"/>
        </w:rPr>
        <w:t xml:space="preserve">as the market balances again.  </w:t>
      </w:r>
    </w:p>
    <w:p w14:paraId="4FD36D88" w14:textId="77777777" w:rsidR="006E3037" w:rsidRDefault="006E3037" w:rsidP="006E3037">
      <w:pPr>
        <w:pStyle w:val="Default"/>
        <w:jc w:val="both"/>
        <w:rPr>
          <w:color w:val="4472C4"/>
          <w:sz w:val="22"/>
          <w:szCs w:val="22"/>
        </w:rPr>
      </w:pPr>
    </w:p>
    <w:p w14:paraId="7D1DD8F6" w14:textId="77777777" w:rsidR="006E3037" w:rsidRDefault="006E3037" w:rsidP="006E3037">
      <w:pPr>
        <w:pStyle w:val="Default"/>
        <w:jc w:val="both"/>
        <w:rPr>
          <w:sz w:val="22"/>
          <w:szCs w:val="22"/>
        </w:rPr>
      </w:pPr>
    </w:p>
    <w:p w14:paraId="7D195E68" w14:textId="77777777" w:rsidR="006E3037" w:rsidRDefault="006E3037" w:rsidP="006E3037">
      <w:pPr>
        <w:pStyle w:val="Default"/>
        <w:jc w:val="both"/>
        <w:rPr>
          <w:b/>
          <w:bCs/>
          <w:sz w:val="22"/>
          <w:szCs w:val="22"/>
        </w:rPr>
      </w:pPr>
      <w:r>
        <w:rPr>
          <w:b/>
          <w:bCs/>
          <w:sz w:val="22"/>
          <w:szCs w:val="22"/>
        </w:rPr>
        <w:t xml:space="preserve">A3 - Road user charging (RUC) </w:t>
      </w:r>
    </w:p>
    <w:p w14:paraId="7FA4E518" w14:textId="77777777" w:rsidR="00360D1C" w:rsidRDefault="00360D1C" w:rsidP="006E3037">
      <w:pPr>
        <w:pStyle w:val="Default"/>
        <w:jc w:val="both"/>
      </w:pPr>
    </w:p>
    <w:p w14:paraId="5147C486" w14:textId="77777777" w:rsidR="006E3037" w:rsidRDefault="006E3037" w:rsidP="006E3037">
      <w:pPr>
        <w:pStyle w:val="Default"/>
        <w:jc w:val="both"/>
        <w:rPr>
          <w:i/>
          <w:iCs/>
          <w:sz w:val="22"/>
          <w:szCs w:val="22"/>
        </w:rPr>
      </w:pPr>
      <w:r>
        <w:rPr>
          <w:i/>
          <w:iCs/>
          <w:sz w:val="22"/>
          <w:szCs w:val="22"/>
        </w:rPr>
        <w:t>In March 2021, members agreed Logistics UK policy principles on Road User Charging (RUC). While any government policy on road user charging has yet to be developed, the beginning of the transition to zero tailpipe emission vehicles means there is growing interest in what mechanism may be used to replace falling fuel duty. We therefore want to ensure our position reflects members’ views.</w:t>
      </w:r>
    </w:p>
    <w:p w14:paraId="494B358D" w14:textId="77777777" w:rsidR="006E3037" w:rsidRDefault="006E3037" w:rsidP="006E3037">
      <w:pPr>
        <w:pStyle w:val="Default"/>
        <w:jc w:val="both"/>
        <w:rPr>
          <w:i/>
          <w:iCs/>
          <w:sz w:val="22"/>
          <w:szCs w:val="22"/>
        </w:rPr>
      </w:pPr>
    </w:p>
    <w:p w14:paraId="4E171ADC" w14:textId="77777777" w:rsidR="00AB6C1A" w:rsidRPr="00AB6C1A" w:rsidRDefault="00AB6C1A" w:rsidP="00AB6C1A">
      <w:pPr>
        <w:pStyle w:val="Default"/>
        <w:jc w:val="both"/>
        <w:rPr>
          <w:b/>
          <w:bCs/>
          <w:color w:val="auto"/>
          <w:sz w:val="22"/>
          <w:szCs w:val="22"/>
        </w:rPr>
      </w:pPr>
      <w:r w:rsidRPr="00582C05">
        <w:rPr>
          <w:b/>
          <w:bCs/>
          <w:color w:val="auto"/>
          <w:sz w:val="22"/>
          <w:szCs w:val="22"/>
          <w:u w:val="single"/>
        </w:rPr>
        <w:t>Question 1</w:t>
      </w:r>
      <w:r w:rsidRPr="00AB6C1A">
        <w:rPr>
          <w:b/>
          <w:bCs/>
          <w:color w:val="auto"/>
          <w:sz w:val="22"/>
          <w:szCs w:val="22"/>
        </w:rPr>
        <w:t xml:space="preserve">: </w:t>
      </w:r>
      <w:r w:rsidRPr="00360D1C">
        <w:rPr>
          <w:color w:val="auto"/>
          <w:sz w:val="22"/>
          <w:szCs w:val="22"/>
        </w:rPr>
        <w:t>Are there any areas of the current policy position paper that should be</w:t>
      </w:r>
      <w:r w:rsidRPr="00AB6C1A">
        <w:rPr>
          <w:b/>
          <w:bCs/>
          <w:color w:val="auto"/>
          <w:sz w:val="22"/>
          <w:szCs w:val="22"/>
        </w:rPr>
        <w:t xml:space="preserve"> </w:t>
      </w:r>
      <w:r w:rsidRPr="00FD0940">
        <w:rPr>
          <w:color w:val="auto"/>
          <w:sz w:val="22"/>
          <w:szCs w:val="22"/>
        </w:rPr>
        <w:t>updated?</w:t>
      </w:r>
    </w:p>
    <w:p w14:paraId="676E5298" w14:textId="77777777" w:rsidR="00AB6C1A" w:rsidRPr="00AB6C1A" w:rsidRDefault="00AB6C1A" w:rsidP="00AB6C1A">
      <w:pPr>
        <w:pStyle w:val="Default"/>
        <w:jc w:val="both"/>
        <w:rPr>
          <w:b/>
          <w:bCs/>
          <w:color w:val="auto"/>
          <w:sz w:val="22"/>
          <w:szCs w:val="22"/>
        </w:rPr>
      </w:pPr>
    </w:p>
    <w:p w14:paraId="0E6387E9" w14:textId="77777777" w:rsidR="00AB6C1A" w:rsidRDefault="00AB6C1A" w:rsidP="00AB6C1A">
      <w:pPr>
        <w:pStyle w:val="Default"/>
        <w:jc w:val="both"/>
        <w:rPr>
          <w:b/>
          <w:bCs/>
          <w:color w:val="auto"/>
          <w:sz w:val="22"/>
          <w:szCs w:val="22"/>
        </w:rPr>
      </w:pPr>
      <w:r w:rsidRPr="00582C05">
        <w:rPr>
          <w:b/>
          <w:bCs/>
          <w:color w:val="auto"/>
          <w:sz w:val="22"/>
          <w:szCs w:val="22"/>
          <w:u w:val="single"/>
        </w:rPr>
        <w:t>Question 2</w:t>
      </w:r>
      <w:r w:rsidRPr="00AB6C1A">
        <w:rPr>
          <w:b/>
          <w:bCs/>
          <w:color w:val="auto"/>
          <w:sz w:val="22"/>
          <w:szCs w:val="22"/>
        </w:rPr>
        <w:t xml:space="preserve">: </w:t>
      </w:r>
      <w:r w:rsidRPr="00360D1C">
        <w:rPr>
          <w:color w:val="auto"/>
          <w:sz w:val="22"/>
          <w:szCs w:val="22"/>
        </w:rPr>
        <w:t xml:space="preserve">What mechanism of RUC would you support? For example, one based on road, </w:t>
      </w:r>
      <w:proofErr w:type="gramStart"/>
      <w:r w:rsidRPr="00360D1C">
        <w:rPr>
          <w:color w:val="auto"/>
          <w:sz w:val="22"/>
          <w:szCs w:val="22"/>
        </w:rPr>
        <w:t>time</w:t>
      </w:r>
      <w:proofErr w:type="gramEnd"/>
      <w:r w:rsidRPr="00360D1C">
        <w:rPr>
          <w:color w:val="auto"/>
          <w:sz w:val="22"/>
          <w:szCs w:val="22"/>
        </w:rPr>
        <w:t xml:space="preserve"> and type of vehicle.</w:t>
      </w:r>
    </w:p>
    <w:p w14:paraId="0B03EE8F" w14:textId="77777777" w:rsidR="00AB6C1A" w:rsidRPr="00AB6C1A" w:rsidRDefault="00AB6C1A" w:rsidP="00AB6C1A">
      <w:pPr>
        <w:pStyle w:val="Default"/>
        <w:jc w:val="both"/>
        <w:rPr>
          <w:b/>
          <w:bCs/>
          <w:color w:val="auto"/>
          <w:sz w:val="22"/>
          <w:szCs w:val="22"/>
        </w:rPr>
      </w:pPr>
    </w:p>
    <w:p w14:paraId="65523923" w14:textId="77777777" w:rsidR="006E3037" w:rsidRDefault="006E3037" w:rsidP="006E3037">
      <w:pPr>
        <w:pStyle w:val="Default"/>
        <w:jc w:val="both"/>
        <w:rPr>
          <w:sz w:val="22"/>
          <w:szCs w:val="22"/>
        </w:rPr>
      </w:pPr>
      <w:r>
        <w:rPr>
          <w:sz w:val="22"/>
          <w:szCs w:val="22"/>
        </w:rPr>
        <w:t>Responses from members:</w:t>
      </w:r>
    </w:p>
    <w:p w14:paraId="1E66E888" w14:textId="77777777" w:rsidR="006E3037" w:rsidRDefault="006E3037" w:rsidP="006E3037">
      <w:pPr>
        <w:pStyle w:val="Default"/>
        <w:jc w:val="both"/>
        <w:rPr>
          <w:sz w:val="22"/>
          <w:szCs w:val="22"/>
        </w:rPr>
      </w:pPr>
    </w:p>
    <w:p w14:paraId="6CF363B3" w14:textId="03B71061" w:rsidR="006E3037" w:rsidRDefault="006E3037" w:rsidP="006E3037">
      <w:pPr>
        <w:pStyle w:val="Default"/>
        <w:jc w:val="both"/>
        <w:rPr>
          <w:sz w:val="22"/>
          <w:szCs w:val="22"/>
        </w:rPr>
      </w:pPr>
      <w:r>
        <w:rPr>
          <w:sz w:val="22"/>
          <w:szCs w:val="22"/>
        </w:rPr>
        <w:t>Q1 &amp; Q2 – Need a mechanism that is easy and cost effective to collect. One member suggested keeping a duty on the fuel but fitting every clean vehicle with a smart box to track mileage and charge at a lower rate per mile to still incentivise the transition. We are paying for every mile we travel anyway. The government should charge in bands of miles and according to weight. If it was weighted according to different times in the day for private vehicles, it could help take school traffic away for example, but freight has no control over what time i</w:t>
      </w:r>
      <w:r w:rsidR="00360D1C">
        <w:rPr>
          <w:sz w:val="22"/>
          <w:szCs w:val="22"/>
        </w:rPr>
        <w:t>t</w:t>
      </w:r>
      <w:r>
        <w:rPr>
          <w:sz w:val="22"/>
          <w:szCs w:val="22"/>
        </w:rPr>
        <w:t xml:space="preserve"> </w:t>
      </w:r>
      <w:proofErr w:type="gramStart"/>
      <w:r>
        <w:rPr>
          <w:sz w:val="22"/>
          <w:szCs w:val="22"/>
        </w:rPr>
        <w:t>has to</w:t>
      </w:r>
      <w:proofErr w:type="gramEnd"/>
      <w:r>
        <w:rPr>
          <w:sz w:val="22"/>
          <w:szCs w:val="22"/>
        </w:rPr>
        <w:t xml:space="preserve"> be on the road and deliver, so it needs a flat rate. It could discount rural areas to mitigate the impact given there is reduced public transport available. One member suggested increasing the price of diesel as a short-term measure to plug the revenue gap and incentivise people to </w:t>
      </w:r>
      <w:r>
        <w:rPr>
          <w:sz w:val="22"/>
          <w:szCs w:val="22"/>
        </w:rPr>
        <w:lastRenderedPageBreak/>
        <w:t xml:space="preserve">transition. There was no </w:t>
      </w:r>
      <w:proofErr w:type="gramStart"/>
      <w:r>
        <w:rPr>
          <w:sz w:val="22"/>
          <w:szCs w:val="22"/>
        </w:rPr>
        <w:t>overall consensus</w:t>
      </w:r>
      <w:proofErr w:type="gramEnd"/>
      <w:r>
        <w:rPr>
          <w:sz w:val="22"/>
          <w:szCs w:val="22"/>
        </w:rPr>
        <w:t xml:space="preserve"> on the mechanism but there was full agreement that it must be UK wide and there was support for it to be ring fenced for infrastructure improvements.  </w:t>
      </w:r>
    </w:p>
    <w:p w14:paraId="5044B001" w14:textId="77777777" w:rsidR="006E3037" w:rsidRDefault="006E3037" w:rsidP="006E3037">
      <w:pPr>
        <w:pStyle w:val="Default"/>
        <w:jc w:val="both"/>
        <w:rPr>
          <w:b/>
          <w:bCs/>
          <w:sz w:val="22"/>
          <w:szCs w:val="22"/>
        </w:rPr>
      </w:pPr>
    </w:p>
    <w:p w14:paraId="7620F871" w14:textId="77777777" w:rsidR="006E3037" w:rsidRDefault="006E3037" w:rsidP="006E3037">
      <w:pPr>
        <w:pStyle w:val="Default"/>
        <w:jc w:val="both"/>
        <w:rPr>
          <w:b/>
          <w:bCs/>
          <w:sz w:val="22"/>
          <w:szCs w:val="22"/>
        </w:rPr>
      </w:pPr>
    </w:p>
    <w:p w14:paraId="69E7FE56" w14:textId="77777777" w:rsidR="006E3037" w:rsidRDefault="006E3037" w:rsidP="006E3037">
      <w:pPr>
        <w:pStyle w:val="Default"/>
        <w:jc w:val="both"/>
        <w:rPr>
          <w:b/>
          <w:bCs/>
          <w:sz w:val="22"/>
          <w:szCs w:val="22"/>
        </w:rPr>
      </w:pPr>
      <w:r>
        <w:rPr>
          <w:b/>
          <w:bCs/>
          <w:sz w:val="22"/>
          <w:szCs w:val="22"/>
        </w:rPr>
        <w:t xml:space="preserve">A4 - Member feedback on councils </w:t>
      </w:r>
    </w:p>
    <w:p w14:paraId="3783F227" w14:textId="77777777" w:rsidR="00360D1C" w:rsidRDefault="00360D1C" w:rsidP="006E3037">
      <w:pPr>
        <w:pStyle w:val="Default"/>
        <w:jc w:val="both"/>
      </w:pPr>
    </w:p>
    <w:p w14:paraId="041509AE" w14:textId="77777777" w:rsidR="006E3037" w:rsidRDefault="006E3037" w:rsidP="006E3037">
      <w:pPr>
        <w:pStyle w:val="Default"/>
        <w:jc w:val="both"/>
      </w:pPr>
      <w:r>
        <w:rPr>
          <w:i/>
          <w:iCs/>
          <w:sz w:val="22"/>
          <w:szCs w:val="22"/>
        </w:rPr>
        <w:t xml:space="preserve">Logistics UK is keen to ensure that our regional and devolved Councils are valuable to our members and that they continue to play an integral role in ensuring our national, </w:t>
      </w:r>
      <w:proofErr w:type="gramStart"/>
      <w:r>
        <w:rPr>
          <w:i/>
          <w:iCs/>
          <w:sz w:val="22"/>
          <w:szCs w:val="22"/>
        </w:rPr>
        <w:t>regional</w:t>
      </w:r>
      <w:proofErr w:type="gramEnd"/>
      <w:r>
        <w:rPr>
          <w:i/>
          <w:iCs/>
          <w:sz w:val="22"/>
          <w:szCs w:val="22"/>
        </w:rPr>
        <w:t xml:space="preserve"> and local policy work is reflective of members’ views and experiences. We are therefore seeking feedback on the current content and operation of Councils. </w:t>
      </w:r>
    </w:p>
    <w:p w14:paraId="2721763F" w14:textId="77777777" w:rsidR="00AB6C1A" w:rsidRDefault="00AB6C1A" w:rsidP="006E3037">
      <w:pPr>
        <w:pStyle w:val="Default"/>
        <w:jc w:val="both"/>
        <w:rPr>
          <w:sz w:val="22"/>
          <w:szCs w:val="22"/>
        </w:rPr>
      </w:pPr>
    </w:p>
    <w:p w14:paraId="344F241E" w14:textId="178D4273" w:rsidR="00AB6C1A" w:rsidRPr="00582C05" w:rsidRDefault="00582C05" w:rsidP="00582C05">
      <w:pPr>
        <w:pStyle w:val="Default"/>
        <w:jc w:val="both"/>
        <w:rPr>
          <w:sz w:val="22"/>
          <w:szCs w:val="22"/>
        </w:rPr>
      </w:pPr>
      <w:r w:rsidRPr="00582C05">
        <w:rPr>
          <w:b/>
          <w:bCs/>
          <w:sz w:val="22"/>
          <w:szCs w:val="22"/>
          <w:u w:val="single"/>
        </w:rPr>
        <w:t>Question 1</w:t>
      </w:r>
      <w:r>
        <w:rPr>
          <w:b/>
          <w:bCs/>
          <w:sz w:val="22"/>
          <w:szCs w:val="22"/>
        </w:rPr>
        <w:t xml:space="preserve">: </w:t>
      </w:r>
      <w:r w:rsidR="00AB6C1A" w:rsidRPr="00582C05">
        <w:rPr>
          <w:sz w:val="22"/>
          <w:szCs w:val="22"/>
        </w:rPr>
        <w:t>Which aspects of council meetings do you find the most/least useful (e.g. guest speakers, policy discussions, networking)?</w:t>
      </w:r>
    </w:p>
    <w:p w14:paraId="5490BB35" w14:textId="77777777" w:rsidR="00AB6C1A" w:rsidRPr="00AB6C1A" w:rsidRDefault="00AB6C1A" w:rsidP="00AB6C1A">
      <w:pPr>
        <w:pStyle w:val="Default"/>
        <w:ind w:left="720"/>
        <w:jc w:val="both"/>
        <w:rPr>
          <w:b/>
          <w:bCs/>
          <w:sz w:val="22"/>
          <w:szCs w:val="22"/>
        </w:rPr>
      </w:pPr>
    </w:p>
    <w:p w14:paraId="5B295954" w14:textId="7A76994C" w:rsidR="00AB6C1A" w:rsidRPr="00582C05" w:rsidRDefault="00582C05" w:rsidP="00582C05">
      <w:pPr>
        <w:pStyle w:val="Default"/>
        <w:jc w:val="both"/>
        <w:rPr>
          <w:sz w:val="22"/>
          <w:szCs w:val="22"/>
        </w:rPr>
      </w:pPr>
      <w:r w:rsidRPr="00582C05">
        <w:rPr>
          <w:b/>
          <w:bCs/>
          <w:sz w:val="22"/>
          <w:szCs w:val="22"/>
          <w:u w:val="single"/>
        </w:rPr>
        <w:t>Question 2</w:t>
      </w:r>
      <w:r w:rsidRPr="00582C05">
        <w:rPr>
          <w:b/>
          <w:bCs/>
          <w:sz w:val="22"/>
          <w:szCs w:val="22"/>
        </w:rPr>
        <w:t>:</w:t>
      </w:r>
      <w:r>
        <w:rPr>
          <w:sz w:val="22"/>
          <w:szCs w:val="22"/>
        </w:rPr>
        <w:t xml:space="preserve"> </w:t>
      </w:r>
      <w:r w:rsidR="00AB6C1A" w:rsidRPr="00582C05">
        <w:rPr>
          <w:sz w:val="22"/>
          <w:szCs w:val="22"/>
        </w:rPr>
        <w:t xml:space="preserve">Are there any </w:t>
      </w:r>
      <w:proofErr w:type="gramStart"/>
      <w:r w:rsidR="00AB6C1A" w:rsidRPr="00582C05">
        <w:rPr>
          <w:sz w:val="22"/>
          <w:szCs w:val="22"/>
        </w:rPr>
        <w:t>particular issues</w:t>
      </w:r>
      <w:proofErr w:type="gramEnd"/>
      <w:r w:rsidR="00AB6C1A" w:rsidRPr="00582C05">
        <w:rPr>
          <w:sz w:val="22"/>
          <w:szCs w:val="22"/>
        </w:rPr>
        <w:t xml:space="preserve"> feel ought to be discussed regularly at councils?</w:t>
      </w:r>
    </w:p>
    <w:p w14:paraId="30DDB008" w14:textId="77777777" w:rsidR="00AB6C1A" w:rsidRPr="00582C05" w:rsidRDefault="00AB6C1A" w:rsidP="00AB6C1A">
      <w:pPr>
        <w:pStyle w:val="Default"/>
        <w:ind w:left="720"/>
        <w:jc w:val="both"/>
        <w:rPr>
          <w:sz w:val="22"/>
          <w:szCs w:val="22"/>
        </w:rPr>
      </w:pPr>
    </w:p>
    <w:p w14:paraId="290C5D80" w14:textId="6ECD0C18" w:rsidR="00AB6C1A" w:rsidRPr="00582C05" w:rsidRDefault="00582C05" w:rsidP="00582C05">
      <w:pPr>
        <w:pStyle w:val="Default"/>
        <w:jc w:val="both"/>
        <w:rPr>
          <w:sz w:val="22"/>
          <w:szCs w:val="22"/>
        </w:rPr>
      </w:pPr>
      <w:r w:rsidRPr="00582C05">
        <w:rPr>
          <w:b/>
          <w:bCs/>
          <w:sz w:val="22"/>
          <w:szCs w:val="22"/>
          <w:u w:val="single"/>
        </w:rPr>
        <w:t>Question 3</w:t>
      </w:r>
      <w:r w:rsidRPr="00582C05">
        <w:rPr>
          <w:b/>
          <w:bCs/>
          <w:sz w:val="22"/>
          <w:szCs w:val="22"/>
        </w:rPr>
        <w:t>:</w:t>
      </w:r>
      <w:r>
        <w:rPr>
          <w:sz w:val="22"/>
          <w:szCs w:val="22"/>
        </w:rPr>
        <w:t xml:space="preserve"> </w:t>
      </w:r>
      <w:r w:rsidR="00AB6C1A" w:rsidRPr="00582C05">
        <w:rPr>
          <w:sz w:val="22"/>
          <w:szCs w:val="22"/>
        </w:rPr>
        <w:t>Which speakers/organisations would you be most interested in hearing from?</w:t>
      </w:r>
    </w:p>
    <w:p w14:paraId="22755937" w14:textId="77777777" w:rsidR="00AB6C1A" w:rsidRPr="00AB6C1A" w:rsidRDefault="00AB6C1A" w:rsidP="00AB6C1A">
      <w:pPr>
        <w:pStyle w:val="Default"/>
        <w:ind w:left="720"/>
        <w:jc w:val="both"/>
        <w:rPr>
          <w:b/>
          <w:bCs/>
          <w:sz w:val="22"/>
          <w:szCs w:val="22"/>
        </w:rPr>
      </w:pPr>
    </w:p>
    <w:p w14:paraId="3362D5A3" w14:textId="0EBCD502" w:rsidR="00AB6C1A" w:rsidRPr="00AB6C1A" w:rsidRDefault="00582C05" w:rsidP="00AB6C1A">
      <w:pPr>
        <w:pStyle w:val="Default"/>
        <w:jc w:val="both"/>
        <w:rPr>
          <w:b/>
          <w:bCs/>
          <w:sz w:val="22"/>
          <w:szCs w:val="22"/>
        </w:rPr>
      </w:pPr>
      <w:r w:rsidRPr="00582C05">
        <w:rPr>
          <w:b/>
          <w:bCs/>
          <w:sz w:val="22"/>
          <w:szCs w:val="22"/>
          <w:u w:val="single"/>
        </w:rPr>
        <w:t>Question 4</w:t>
      </w:r>
      <w:r>
        <w:rPr>
          <w:b/>
          <w:bCs/>
          <w:sz w:val="22"/>
          <w:szCs w:val="22"/>
        </w:rPr>
        <w:t xml:space="preserve">: </w:t>
      </w:r>
      <w:r w:rsidR="00AB6C1A" w:rsidRPr="00582C05">
        <w:rPr>
          <w:sz w:val="22"/>
          <w:szCs w:val="22"/>
        </w:rPr>
        <w:t>Do you have any other feedback on the content and structure of council meetings?</w:t>
      </w:r>
    </w:p>
    <w:p w14:paraId="7D8944DA" w14:textId="77777777" w:rsidR="006E3037" w:rsidRDefault="006E3037" w:rsidP="006E3037">
      <w:pPr>
        <w:pStyle w:val="Default"/>
        <w:jc w:val="both"/>
        <w:rPr>
          <w:sz w:val="22"/>
          <w:szCs w:val="22"/>
        </w:rPr>
      </w:pPr>
    </w:p>
    <w:p w14:paraId="403AC3E0" w14:textId="77777777" w:rsidR="001B02B9" w:rsidRDefault="001B02B9" w:rsidP="001B02B9">
      <w:pPr>
        <w:pStyle w:val="Default"/>
        <w:jc w:val="both"/>
        <w:rPr>
          <w:sz w:val="22"/>
          <w:szCs w:val="22"/>
        </w:rPr>
      </w:pPr>
      <w:r>
        <w:rPr>
          <w:sz w:val="22"/>
          <w:szCs w:val="22"/>
        </w:rPr>
        <w:t>Responses from members:</w:t>
      </w:r>
    </w:p>
    <w:p w14:paraId="67FB263A" w14:textId="77777777" w:rsidR="001B02B9" w:rsidRDefault="001B02B9" w:rsidP="001B02B9">
      <w:pPr>
        <w:pStyle w:val="Default"/>
        <w:jc w:val="both"/>
        <w:rPr>
          <w:sz w:val="22"/>
          <w:szCs w:val="22"/>
        </w:rPr>
      </w:pPr>
    </w:p>
    <w:p w14:paraId="16234E51" w14:textId="77777777" w:rsidR="006E3037" w:rsidRDefault="006E3037" w:rsidP="006E3037">
      <w:pPr>
        <w:pStyle w:val="Default"/>
        <w:jc w:val="both"/>
      </w:pPr>
      <w:r>
        <w:rPr>
          <w:sz w:val="22"/>
          <w:szCs w:val="22"/>
        </w:rPr>
        <w:t xml:space="preserve">Q1 &amp; Q3 – Most useful is getting policy updates, information of future changes and the discussion and networking with members. Guest speakers are a good draw, especially Traffic Commissioners, DVSA and police and Jonathan Moody. It would also be good to have truck manufacturers in. Members would also like feedback on how the views expressed at the council have inputted and influenced the work of Logistics UK and changed things. </w:t>
      </w:r>
    </w:p>
    <w:p w14:paraId="63803B49" w14:textId="77777777" w:rsidR="006E3037" w:rsidRDefault="006E3037" w:rsidP="006E3037">
      <w:pPr>
        <w:pStyle w:val="Default"/>
        <w:jc w:val="both"/>
        <w:rPr>
          <w:sz w:val="22"/>
          <w:szCs w:val="22"/>
        </w:rPr>
      </w:pPr>
    </w:p>
    <w:p w14:paraId="496F52C2" w14:textId="77777777" w:rsidR="006E3037" w:rsidRDefault="006E3037" w:rsidP="006E3037">
      <w:pPr>
        <w:pStyle w:val="Default"/>
        <w:jc w:val="both"/>
        <w:rPr>
          <w:sz w:val="22"/>
          <w:szCs w:val="22"/>
        </w:rPr>
      </w:pPr>
      <w:r>
        <w:rPr>
          <w:sz w:val="22"/>
          <w:szCs w:val="22"/>
        </w:rPr>
        <w:t xml:space="preserve">Q2 – It would be good to have more relevant agenda items for local authorities. </w:t>
      </w:r>
    </w:p>
    <w:p w14:paraId="4EC6C440" w14:textId="77777777" w:rsidR="006E3037" w:rsidRDefault="006E3037" w:rsidP="006E3037">
      <w:pPr>
        <w:pStyle w:val="Default"/>
        <w:jc w:val="both"/>
        <w:rPr>
          <w:sz w:val="22"/>
          <w:szCs w:val="22"/>
        </w:rPr>
      </w:pPr>
    </w:p>
    <w:p w14:paraId="3A63BB0B" w14:textId="59AF7721" w:rsidR="006E3037" w:rsidRDefault="006E3037" w:rsidP="006E3037">
      <w:pPr>
        <w:pStyle w:val="Default"/>
        <w:jc w:val="both"/>
        <w:rPr>
          <w:b/>
          <w:bCs/>
          <w:sz w:val="22"/>
          <w:szCs w:val="22"/>
        </w:rPr>
      </w:pPr>
      <w:r>
        <w:rPr>
          <w:b/>
          <w:bCs/>
          <w:sz w:val="22"/>
          <w:szCs w:val="22"/>
        </w:rPr>
        <w:t xml:space="preserve">Action: </w:t>
      </w:r>
      <w:r w:rsidRPr="00AB6C1A">
        <w:rPr>
          <w:sz w:val="22"/>
          <w:szCs w:val="22"/>
        </w:rPr>
        <w:t>A change going forward from January 2025 will be a standing agenda item on a local council issue. In January 2025 it will be on gritting, in other meetings we will look at other topical issues including the top issues local authorities have raised with the MAC. JF to follow up with JR.</w:t>
      </w:r>
      <w:r>
        <w:rPr>
          <w:b/>
          <w:bCs/>
          <w:sz w:val="22"/>
          <w:szCs w:val="22"/>
        </w:rPr>
        <w:t xml:space="preserve"> </w:t>
      </w:r>
    </w:p>
    <w:p w14:paraId="1F0B6F23" w14:textId="77777777" w:rsidR="006E3037" w:rsidRDefault="006E3037" w:rsidP="006E3037">
      <w:pPr>
        <w:pStyle w:val="Default"/>
        <w:jc w:val="both"/>
        <w:rPr>
          <w:sz w:val="22"/>
          <w:szCs w:val="22"/>
        </w:rPr>
      </w:pPr>
    </w:p>
    <w:p w14:paraId="14B358E6" w14:textId="642B5219" w:rsidR="006E3037" w:rsidRDefault="006E3037" w:rsidP="006E3037">
      <w:pPr>
        <w:pStyle w:val="Default"/>
        <w:jc w:val="both"/>
        <w:rPr>
          <w:sz w:val="22"/>
          <w:szCs w:val="22"/>
        </w:rPr>
      </w:pPr>
      <w:r>
        <w:rPr>
          <w:sz w:val="22"/>
          <w:szCs w:val="22"/>
        </w:rPr>
        <w:t xml:space="preserve">Q4 – There is overwhelming support for in person meetings. Members did support a hybrid option for those who cannot attend on the day, but the technology would need to be reliable. </w:t>
      </w:r>
    </w:p>
    <w:p w14:paraId="3F663876" w14:textId="77777777" w:rsidR="006E3037" w:rsidRDefault="006E3037" w:rsidP="006E3037">
      <w:pPr>
        <w:pStyle w:val="Default"/>
        <w:jc w:val="both"/>
        <w:rPr>
          <w:b/>
          <w:bCs/>
          <w:sz w:val="22"/>
          <w:szCs w:val="22"/>
        </w:rPr>
      </w:pPr>
    </w:p>
    <w:p w14:paraId="4F90D697" w14:textId="77777777" w:rsidR="006E3037" w:rsidRDefault="006E3037" w:rsidP="006E3037">
      <w:pPr>
        <w:pStyle w:val="Default"/>
        <w:jc w:val="both"/>
        <w:rPr>
          <w:sz w:val="22"/>
          <w:szCs w:val="22"/>
        </w:rPr>
      </w:pPr>
    </w:p>
    <w:p w14:paraId="3AFAD3DE" w14:textId="77777777" w:rsidR="00E236AA" w:rsidRDefault="00E236AA" w:rsidP="006E3037">
      <w:pPr>
        <w:pStyle w:val="Default"/>
        <w:jc w:val="both"/>
        <w:rPr>
          <w:sz w:val="22"/>
          <w:szCs w:val="22"/>
        </w:rPr>
      </w:pPr>
    </w:p>
    <w:p w14:paraId="3A423E28" w14:textId="77777777" w:rsidR="00E236AA" w:rsidRDefault="00E236AA" w:rsidP="006E3037">
      <w:pPr>
        <w:pStyle w:val="Default"/>
        <w:jc w:val="both"/>
        <w:rPr>
          <w:sz w:val="22"/>
          <w:szCs w:val="22"/>
        </w:rPr>
      </w:pPr>
    </w:p>
    <w:p w14:paraId="22AA0CC2" w14:textId="77777777" w:rsidR="00E236AA" w:rsidRDefault="00E236AA" w:rsidP="006E3037">
      <w:pPr>
        <w:pStyle w:val="Default"/>
        <w:jc w:val="both"/>
        <w:rPr>
          <w:sz w:val="22"/>
          <w:szCs w:val="22"/>
        </w:rPr>
      </w:pPr>
    </w:p>
    <w:p w14:paraId="028542E4" w14:textId="77777777" w:rsidR="006E3037" w:rsidRDefault="006E3037" w:rsidP="006E3037">
      <w:pPr>
        <w:pStyle w:val="Default"/>
        <w:jc w:val="both"/>
        <w:rPr>
          <w:b/>
          <w:bCs/>
          <w:sz w:val="22"/>
          <w:szCs w:val="22"/>
          <w:u w:val="single"/>
        </w:rPr>
      </w:pPr>
      <w:r>
        <w:rPr>
          <w:b/>
          <w:bCs/>
          <w:sz w:val="22"/>
          <w:szCs w:val="22"/>
          <w:u w:val="single"/>
        </w:rPr>
        <w:lastRenderedPageBreak/>
        <w:t>AOB</w:t>
      </w:r>
    </w:p>
    <w:p w14:paraId="4D63C4BF" w14:textId="77777777" w:rsidR="006E3037" w:rsidRDefault="006E3037" w:rsidP="006E3037">
      <w:pPr>
        <w:pStyle w:val="Default"/>
        <w:jc w:val="both"/>
        <w:rPr>
          <w:b/>
          <w:bCs/>
          <w:sz w:val="22"/>
          <w:szCs w:val="22"/>
          <w:u w:val="single"/>
        </w:rPr>
      </w:pPr>
    </w:p>
    <w:p w14:paraId="077FBBC5" w14:textId="77777777" w:rsidR="006E3037" w:rsidRDefault="006E3037" w:rsidP="006E3037">
      <w:pPr>
        <w:pStyle w:val="Default"/>
        <w:jc w:val="both"/>
        <w:rPr>
          <w:sz w:val="22"/>
          <w:szCs w:val="22"/>
        </w:rPr>
      </w:pPr>
      <w:r>
        <w:rPr>
          <w:sz w:val="22"/>
          <w:szCs w:val="22"/>
        </w:rPr>
        <w:t xml:space="preserve">JR reminded members of Transport Manager on 21 November and the Welsh Lunch on 22 November, with Nigel Owens as the guest speaker, as there are not many places left. </w:t>
      </w:r>
    </w:p>
    <w:p w14:paraId="4A5319A8" w14:textId="77777777" w:rsidR="006E3037" w:rsidRDefault="006E3037" w:rsidP="006E3037">
      <w:pPr>
        <w:pStyle w:val="Default"/>
        <w:jc w:val="both"/>
        <w:rPr>
          <w:sz w:val="22"/>
          <w:szCs w:val="22"/>
        </w:rPr>
      </w:pPr>
    </w:p>
    <w:p w14:paraId="710C187F" w14:textId="77777777" w:rsidR="006E3037" w:rsidRDefault="006E3037" w:rsidP="006E3037">
      <w:pPr>
        <w:pStyle w:val="Default"/>
        <w:jc w:val="both"/>
        <w:rPr>
          <w:sz w:val="22"/>
          <w:szCs w:val="22"/>
        </w:rPr>
      </w:pPr>
      <w:r>
        <w:rPr>
          <w:sz w:val="22"/>
          <w:szCs w:val="22"/>
        </w:rPr>
        <w:t xml:space="preserve">Some members said Thursdays are not convenient and could the council meeting be moved back to a Tuesday. Members asked if the lunch date could be changed next year back to its original slot. </w:t>
      </w:r>
    </w:p>
    <w:p w14:paraId="7814B180" w14:textId="77777777" w:rsidR="006E3037" w:rsidRDefault="006E3037" w:rsidP="006E3037">
      <w:pPr>
        <w:pStyle w:val="Default"/>
        <w:jc w:val="both"/>
        <w:rPr>
          <w:sz w:val="22"/>
          <w:szCs w:val="22"/>
        </w:rPr>
      </w:pPr>
    </w:p>
    <w:p w14:paraId="4CEA74F5" w14:textId="77777777" w:rsidR="006E3037" w:rsidRDefault="006E3037" w:rsidP="006E3037">
      <w:pPr>
        <w:pStyle w:val="Default"/>
        <w:jc w:val="both"/>
        <w:rPr>
          <w:b/>
          <w:bCs/>
          <w:sz w:val="22"/>
          <w:szCs w:val="22"/>
        </w:rPr>
      </w:pPr>
    </w:p>
    <w:p w14:paraId="5995C5C7" w14:textId="77777777" w:rsidR="006E3037" w:rsidRDefault="006E3037" w:rsidP="006E3037">
      <w:pPr>
        <w:pStyle w:val="Default"/>
        <w:jc w:val="both"/>
        <w:rPr>
          <w:b/>
          <w:bCs/>
          <w:sz w:val="22"/>
          <w:szCs w:val="22"/>
        </w:rPr>
      </w:pPr>
      <w:r>
        <w:rPr>
          <w:b/>
          <w:bCs/>
          <w:sz w:val="22"/>
          <w:szCs w:val="22"/>
        </w:rPr>
        <w:t>Date of next meeting:</w:t>
      </w:r>
    </w:p>
    <w:p w14:paraId="10CF513D" w14:textId="77777777" w:rsidR="006E3037" w:rsidRDefault="006E3037" w:rsidP="006E3037">
      <w:pPr>
        <w:pStyle w:val="Default"/>
        <w:jc w:val="both"/>
      </w:pPr>
    </w:p>
    <w:p w14:paraId="483B512C" w14:textId="0CF649EB" w:rsidR="00195D11" w:rsidRDefault="006E3037" w:rsidP="00195D11">
      <w:pPr>
        <w:pStyle w:val="Default"/>
        <w:jc w:val="both"/>
        <w:rPr>
          <w:sz w:val="22"/>
          <w:szCs w:val="22"/>
        </w:rPr>
      </w:pPr>
      <w:r>
        <w:rPr>
          <w:sz w:val="22"/>
          <w:szCs w:val="22"/>
        </w:rPr>
        <w:t>Thursday 16 January 2025</w:t>
      </w:r>
      <w:r w:rsidR="00195D11">
        <w:rPr>
          <w:sz w:val="22"/>
          <w:szCs w:val="22"/>
        </w:rPr>
        <w:t xml:space="preserve"> - 09:30-12:30</w:t>
      </w:r>
    </w:p>
    <w:p w14:paraId="61D136E9" w14:textId="26A5CF2A" w:rsidR="006E3037" w:rsidRDefault="006E3037" w:rsidP="006E3037">
      <w:pPr>
        <w:pStyle w:val="Default"/>
        <w:jc w:val="both"/>
        <w:rPr>
          <w:sz w:val="22"/>
          <w:szCs w:val="22"/>
        </w:rPr>
      </w:pPr>
    </w:p>
    <w:p w14:paraId="62BF840D" w14:textId="09CF8E88" w:rsidR="00C16600" w:rsidRPr="00C16600" w:rsidRDefault="00C16600" w:rsidP="00C16600">
      <w:pPr>
        <w:jc w:val="both"/>
        <w:rPr>
          <w:rFonts w:ascii="Arial" w:hAnsi="Arial" w:cs="Arial"/>
          <w:b/>
          <w:bCs/>
        </w:rPr>
      </w:pPr>
      <w:r w:rsidRPr="00C16600">
        <w:rPr>
          <w:rFonts w:ascii="Arial" w:hAnsi="Arial" w:cs="Arial"/>
          <w:b/>
          <w:bCs/>
        </w:rPr>
        <w:t>Further dates in 2025:</w:t>
      </w:r>
    </w:p>
    <w:p w14:paraId="4AEAD43F" w14:textId="70B8313C" w:rsidR="006E3037" w:rsidRPr="00C16600" w:rsidRDefault="00C16600" w:rsidP="00C16600">
      <w:pPr>
        <w:jc w:val="both"/>
        <w:rPr>
          <w:rFonts w:ascii="Arial" w:hAnsi="Arial" w:cs="Arial"/>
        </w:rPr>
      </w:pPr>
      <w:r w:rsidRPr="00C16600">
        <w:rPr>
          <w:rFonts w:ascii="Arial" w:hAnsi="Arial" w:cs="Arial"/>
        </w:rPr>
        <w:t xml:space="preserve">Tuesday </w:t>
      </w:r>
      <w:r w:rsidR="006115F8">
        <w:rPr>
          <w:rFonts w:ascii="Arial" w:hAnsi="Arial" w:cs="Arial"/>
        </w:rPr>
        <w:t>2</w:t>
      </w:r>
      <w:r w:rsidRPr="00C16600">
        <w:rPr>
          <w:rFonts w:ascii="Arial" w:hAnsi="Arial" w:cs="Arial"/>
        </w:rPr>
        <w:t>0 May 2025 - 09:30-12:30</w:t>
      </w:r>
    </w:p>
    <w:p w14:paraId="739A98C7" w14:textId="1FCF8A18" w:rsidR="00C16600" w:rsidRPr="00AC131B" w:rsidRDefault="00C16600" w:rsidP="006E3037">
      <w:pPr>
        <w:jc w:val="both"/>
        <w:rPr>
          <w:rFonts w:ascii="Arial" w:hAnsi="Arial" w:cs="Arial"/>
        </w:rPr>
      </w:pPr>
      <w:r w:rsidRPr="00AC131B">
        <w:rPr>
          <w:rFonts w:ascii="Arial" w:hAnsi="Arial" w:cs="Arial"/>
        </w:rPr>
        <w:t>We</w:t>
      </w:r>
      <w:r w:rsidR="00AC131B" w:rsidRPr="00AC131B">
        <w:rPr>
          <w:rFonts w:ascii="Arial" w:hAnsi="Arial" w:cs="Arial"/>
        </w:rPr>
        <w:t>dnesday 1 October 2025 - 09:30-12:30</w:t>
      </w:r>
    </w:p>
    <w:p w14:paraId="2464F106" w14:textId="77777777" w:rsidR="00C16600" w:rsidRDefault="00C16600" w:rsidP="006E3037">
      <w:pPr>
        <w:jc w:val="both"/>
        <w:rPr>
          <w:rFonts w:ascii="Arial" w:hAnsi="Arial" w:cs="Arial"/>
          <w:b/>
          <w:bCs/>
        </w:rPr>
      </w:pPr>
    </w:p>
    <w:p w14:paraId="5CD26301" w14:textId="77777777" w:rsidR="00C16600" w:rsidRDefault="00C16600" w:rsidP="006E3037">
      <w:pPr>
        <w:jc w:val="both"/>
        <w:rPr>
          <w:rFonts w:ascii="Arial" w:hAnsi="Arial" w:cs="Arial"/>
          <w:b/>
          <w:bCs/>
        </w:rPr>
      </w:pPr>
    </w:p>
    <w:p w14:paraId="2DDD53D3" w14:textId="4F7F2C46" w:rsidR="006E3037" w:rsidRDefault="006E3037" w:rsidP="006E3037">
      <w:pPr>
        <w:jc w:val="both"/>
        <w:rPr>
          <w:rFonts w:ascii="Arial" w:hAnsi="Arial" w:cs="Arial"/>
          <w:b/>
          <w:bCs/>
        </w:rPr>
      </w:pPr>
      <w:r>
        <w:rPr>
          <w:rFonts w:ascii="Arial" w:hAnsi="Arial" w:cs="Arial"/>
          <w:b/>
          <w:bCs/>
        </w:rPr>
        <w:t xml:space="preserve">Attendees: </w:t>
      </w:r>
    </w:p>
    <w:p w14:paraId="64D9B11F" w14:textId="05E69E63" w:rsidR="00AE2A8D" w:rsidRPr="00955830" w:rsidRDefault="00AE2A8D" w:rsidP="006E3037">
      <w:pPr>
        <w:jc w:val="both"/>
        <w:rPr>
          <w:rFonts w:ascii="Arial" w:hAnsi="Arial" w:cs="Arial"/>
          <w:color w:val="FF0000"/>
        </w:rPr>
      </w:pPr>
      <w:r w:rsidRPr="00955830">
        <w:rPr>
          <w:rFonts w:ascii="Arial" w:hAnsi="Arial" w:cs="Arial"/>
        </w:rPr>
        <w:t xml:space="preserve">Ian Jarman (Chair) </w:t>
      </w:r>
      <w:r w:rsidR="00FE387B" w:rsidRPr="00955830">
        <w:rPr>
          <w:rFonts w:ascii="Arial" w:hAnsi="Arial" w:cs="Arial"/>
        </w:rPr>
        <w:t>–</w:t>
      </w:r>
      <w:r w:rsidRPr="00955830">
        <w:rPr>
          <w:rFonts w:ascii="Arial" w:hAnsi="Arial" w:cs="Arial"/>
        </w:rPr>
        <w:t xml:space="preserve"> Owen</w:t>
      </w:r>
      <w:r w:rsidR="00FE387B" w:rsidRPr="00955830">
        <w:rPr>
          <w:rFonts w:ascii="Arial" w:hAnsi="Arial" w:cs="Arial"/>
        </w:rPr>
        <w:t>s Group</w:t>
      </w:r>
    </w:p>
    <w:p w14:paraId="325DD95A" w14:textId="63157B7A" w:rsidR="00A1363C" w:rsidRPr="00955830" w:rsidRDefault="00DD05E8" w:rsidP="006E3037">
      <w:pPr>
        <w:jc w:val="both"/>
        <w:rPr>
          <w:rFonts w:ascii="Arial" w:hAnsi="Arial" w:cs="Arial"/>
        </w:rPr>
      </w:pPr>
      <w:r w:rsidRPr="00955830">
        <w:rPr>
          <w:rFonts w:ascii="Arial" w:hAnsi="Arial" w:cs="Arial"/>
        </w:rPr>
        <w:t xml:space="preserve">Stewart Short </w:t>
      </w:r>
      <w:r w:rsidR="00AE2A8D" w:rsidRPr="00955830">
        <w:rPr>
          <w:rFonts w:ascii="Arial" w:hAnsi="Arial" w:cs="Arial"/>
        </w:rPr>
        <w:t>– CEM Day L</w:t>
      </w:r>
      <w:r w:rsidR="00D55D26">
        <w:rPr>
          <w:rFonts w:ascii="Arial" w:hAnsi="Arial" w:cs="Arial"/>
        </w:rPr>
        <w:t>td</w:t>
      </w:r>
    </w:p>
    <w:p w14:paraId="14222912" w14:textId="6516E471" w:rsidR="00A1363C" w:rsidRPr="00955830" w:rsidRDefault="00D15124" w:rsidP="006E3037">
      <w:pPr>
        <w:jc w:val="both"/>
        <w:rPr>
          <w:rFonts w:ascii="Arial" w:hAnsi="Arial" w:cs="Arial"/>
        </w:rPr>
      </w:pPr>
      <w:r w:rsidRPr="00955830">
        <w:rPr>
          <w:rFonts w:ascii="Arial" w:hAnsi="Arial" w:cs="Arial"/>
        </w:rPr>
        <w:t xml:space="preserve">Ioan </w:t>
      </w:r>
      <w:proofErr w:type="spellStart"/>
      <w:r w:rsidRPr="00955830">
        <w:rPr>
          <w:rFonts w:ascii="Arial" w:hAnsi="Arial" w:cs="Arial"/>
        </w:rPr>
        <w:t>Vantu</w:t>
      </w:r>
      <w:proofErr w:type="spellEnd"/>
      <w:r w:rsidRPr="00955830">
        <w:rPr>
          <w:rFonts w:ascii="Arial" w:hAnsi="Arial" w:cs="Arial"/>
        </w:rPr>
        <w:t xml:space="preserve"> - </w:t>
      </w:r>
      <w:r w:rsidR="00955830" w:rsidRPr="00955830">
        <w:rPr>
          <w:rFonts w:ascii="Arial" w:hAnsi="Arial" w:cs="Arial"/>
        </w:rPr>
        <w:t>Merthyr Tydfil County Borough Council</w:t>
      </w:r>
    </w:p>
    <w:p w14:paraId="1EE57E73" w14:textId="2A8102F1" w:rsidR="006E3037" w:rsidRPr="00955830" w:rsidRDefault="00C93FD8" w:rsidP="006E3037">
      <w:pPr>
        <w:jc w:val="both"/>
        <w:rPr>
          <w:rFonts w:ascii="Arial" w:hAnsi="Arial" w:cs="Arial"/>
        </w:rPr>
      </w:pPr>
      <w:r>
        <w:rPr>
          <w:rFonts w:ascii="Arial" w:hAnsi="Arial" w:cs="Arial"/>
        </w:rPr>
        <w:t xml:space="preserve">Victoria Griffiths - </w:t>
      </w:r>
      <w:r w:rsidRPr="00C93FD8">
        <w:rPr>
          <w:rFonts w:ascii="Arial" w:hAnsi="Arial" w:cs="Arial"/>
        </w:rPr>
        <w:t>Merthyr Tydfil County Borough Council</w:t>
      </w:r>
      <w:r w:rsidR="006E3037" w:rsidRPr="00955830">
        <w:rPr>
          <w:rFonts w:ascii="Arial" w:hAnsi="Arial" w:cs="Arial"/>
        </w:rPr>
        <w:tab/>
      </w:r>
      <w:r w:rsidR="006E3037" w:rsidRPr="00955830">
        <w:rPr>
          <w:rFonts w:ascii="Arial" w:hAnsi="Arial" w:cs="Arial"/>
        </w:rPr>
        <w:tab/>
        <w:t xml:space="preserve"> </w:t>
      </w:r>
    </w:p>
    <w:p w14:paraId="17BD5EB7" w14:textId="7A17C995" w:rsidR="00955830" w:rsidRDefault="001A7BEF" w:rsidP="006E3037">
      <w:pPr>
        <w:jc w:val="both"/>
        <w:rPr>
          <w:rFonts w:ascii="Arial" w:hAnsi="Arial" w:cs="Arial"/>
        </w:rPr>
      </w:pPr>
      <w:r>
        <w:rPr>
          <w:rFonts w:ascii="Arial" w:hAnsi="Arial" w:cs="Arial"/>
        </w:rPr>
        <w:t>Lewis Evans – Owens Group</w:t>
      </w:r>
    </w:p>
    <w:p w14:paraId="14B8CED3" w14:textId="23506BF3" w:rsidR="001A7BEF" w:rsidRDefault="001A7BEF" w:rsidP="006E3037">
      <w:pPr>
        <w:jc w:val="both"/>
        <w:rPr>
          <w:rFonts w:ascii="Arial" w:hAnsi="Arial" w:cs="Arial"/>
        </w:rPr>
      </w:pPr>
      <w:r>
        <w:rPr>
          <w:rFonts w:ascii="Arial" w:hAnsi="Arial" w:cs="Arial"/>
        </w:rPr>
        <w:t>Simon Griffin – Watts Track and Van</w:t>
      </w:r>
      <w:r w:rsidR="002F34CA">
        <w:rPr>
          <w:rFonts w:ascii="Arial" w:hAnsi="Arial" w:cs="Arial"/>
        </w:rPr>
        <w:t xml:space="preserve"> L</w:t>
      </w:r>
      <w:r w:rsidR="00D55D26">
        <w:rPr>
          <w:rFonts w:ascii="Arial" w:hAnsi="Arial" w:cs="Arial"/>
        </w:rPr>
        <w:t>td</w:t>
      </w:r>
    </w:p>
    <w:p w14:paraId="0508906D" w14:textId="20C1A365" w:rsidR="00955830" w:rsidRDefault="009B1B5C" w:rsidP="006E3037">
      <w:pPr>
        <w:jc w:val="both"/>
        <w:rPr>
          <w:rFonts w:ascii="Arial" w:hAnsi="Arial" w:cs="Arial"/>
        </w:rPr>
      </w:pPr>
      <w:r>
        <w:rPr>
          <w:rFonts w:ascii="Arial" w:hAnsi="Arial" w:cs="Arial"/>
        </w:rPr>
        <w:t xml:space="preserve">Henry </w:t>
      </w:r>
      <w:r w:rsidR="00175545" w:rsidRPr="00175545">
        <w:rPr>
          <w:rFonts w:ascii="Arial" w:hAnsi="Arial" w:cs="Arial"/>
        </w:rPr>
        <w:t>Llewellyn</w:t>
      </w:r>
      <w:r w:rsidR="00175545">
        <w:rPr>
          <w:rFonts w:ascii="Arial" w:hAnsi="Arial" w:cs="Arial"/>
        </w:rPr>
        <w:t xml:space="preserve"> - </w:t>
      </w:r>
      <w:r w:rsidR="00175545" w:rsidRPr="00175545">
        <w:rPr>
          <w:rFonts w:ascii="Arial" w:hAnsi="Arial" w:cs="Arial"/>
        </w:rPr>
        <w:t>Walters Environmental Ltd</w:t>
      </w:r>
    </w:p>
    <w:p w14:paraId="460AD487" w14:textId="29B3318A" w:rsidR="009A0F8E" w:rsidRDefault="009A0F8E" w:rsidP="006E3037">
      <w:pPr>
        <w:jc w:val="both"/>
        <w:rPr>
          <w:rFonts w:ascii="Arial" w:hAnsi="Arial" w:cs="Arial"/>
        </w:rPr>
      </w:pPr>
      <w:r>
        <w:rPr>
          <w:rFonts w:ascii="Arial" w:hAnsi="Arial" w:cs="Arial"/>
        </w:rPr>
        <w:t xml:space="preserve">Dan </w:t>
      </w:r>
      <w:proofErr w:type="spellStart"/>
      <w:r>
        <w:rPr>
          <w:rFonts w:ascii="Arial" w:hAnsi="Arial" w:cs="Arial"/>
        </w:rPr>
        <w:t>Manchip</w:t>
      </w:r>
      <w:proofErr w:type="spellEnd"/>
      <w:r>
        <w:rPr>
          <w:rFonts w:ascii="Arial" w:hAnsi="Arial" w:cs="Arial"/>
        </w:rPr>
        <w:t xml:space="preserve"> </w:t>
      </w:r>
      <w:r w:rsidR="00917ACE">
        <w:rPr>
          <w:rFonts w:ascii="Arial" w:hAnsi="Arial" w:cs="Arial"/>
        </w:rPr>
        <w:t>– Man Truck &amp; Bus Ltd</w:t>
      </w:r>
    </w:p>
    <w:p w14:paraId="0A588FB3" w14:textId="4B317D3D" w:rsidR="00897DD1" w:rsidRDefault="00897DD1" w:rsidP="006E3037">
      <w:pPr>
        <w:jc w:val="both"/>
        <w:rPr>
          <w:rFonts w:ascii="Arial" w:hAnsi="Arial" w:cs="Arial"/>
        </w:rPr>
      </w:pPr>
      <w:r>
        <w:rPr>
          <w:rFonts w:ascii="Arial" w:hAnsi="Arial" w:cs="Arial"/>
        </w:rPr>
        <w:t>Andrew</w:t>
      </w:r>
      <w:r w:rsidR="000772A5">
        <w:rPr>
          <w:rFonts w:ascii="Arial" w:hAnsi="Arial" w:cs="Arial"/>
        </w:rPr>
        <w:t xml:space="preserve"> Badger – Tri</w:t>
      </w:r>
      <w:r w:rsidR="00D55D26">
        <w:rPr>
          <w:rFonts w:ascii="Arial" w:hAnsi="Arial" w:cs="Arial"/>
        </w:rPr>
        <w:t>-Wall Swansea Ltd</w:t>
      </w:r>
    </w:p>
    <w:p w14:paraId="785FF211" w14:textId="23DA185E" w:rsidR="00955830" w:rsidRDefault="005302DD" w:rsidP="006E3037">
      <w:pPr>
        <w:jc w:val="both"/>
        <w:rPr>
          <w:rFonts w:ascii="Arial" w:hAnsi="Arial" w:cs="Arial"/>
        </w:rPr>
      </w:pPr>
      <w:r>
        <w:rPr>
          <w:rFonts w:ascii="Arial" w:hAnsi="Arial" w:cs="Arial"/>
        </w:rPr>
        <w:t xml:space="preserve">David Watkins – </w:t>
      </w:r>
      <w:r w:rsidR="00216B62" w:rsidRPr="00216B62">
        <w:rPr>
          <w:rFonts w:ascii="Arial" w:hAnsi="Arial" w:cs="Arial"/>
        </w:rPr>
        <w:t>W G Davies Ltd</w:t>
      </w:r>
    </w:p>
    <w:p w14:paraId="21CB0421" w14:textId="60CA5684" w:rsidR="00955830" w:rsidRDefault="005302DD" w:rsidP="006E3037">
      <w:pPr>
        <w:jc w:val="both"/>
        <w:rPr>
          <w:rFonts w:ascii="Arial" w:hAnsi="Arial" w:cs="Arial"/>
        </w:rPr>
      </w:pPr>
      <w:r>
        <w:rPr>
          <w:rFonts w:ascii="Arial" w:hAnsi="Arial" w:cs="Arial"/>
        </w:rPr>
        <w:t xml:space="preserve">Luke </w:t>
      </w:r>
      <w:r w:rsidR="000B1DE2">
        <w:rPr>
          <w:rFonts w:ascii="Arial" w:hAnsi="Arial" w:cs="Arial"/>
        </w:rPr>
        <w:t>Harris – Castell Howell Foods Ltd</w:t>
      </w:r>
    </w:p>
    <w:p w14:paraId="00EC9A51" w14:textId="15142BA5" w:rsidR="005302DD" w:rsidRDefault="000B1DE2" w:rsidP="006E3037">
      <w:pPr>
        <w:jc w:val="both"/>
        <w:rPr>
          <w:rFonts w:ascii="Arial" w:hAnsi="Arial" w:cs="Arial"/>
        </w:rPr>
      </w:pPr>
      <w:r>
        <w:rPr>
          <w:rFonts w:ascii="Arial" w:hAnsi="Arial" w:cs="Arial"/>
        </w:rPr>
        <w:t xml:space="preserve">Laurie Price </w:t>
      </w:r>
      <w:r w:rsidR="00203FA2">
        <w:rPr>
          <w:rFonts w:ascii="Arial" w:hAnsi="Arial" w:cs="Arial"/>
        </w:rPr>
        <w:t>– Castell Howell Foods Ltd</w:t>
      </w:r>
    </w:p>
    <w:p w14:paraId="0C3E8D9F" w14:textId="61209FAD" w:rsidR="00203FA2" w:rsidRDefault="00203FA2" w:rsidP="006E3037">
      <w:pPr>
        <w:jc w:val="both"/>
        <w:rPr>
          <w:rFonts w:ascii="Arial" w:hAnsi="Arial" w:cs="Arial"/>
        </w:rPr>
      </w:pPr>
      <w:r>
        <w:rPr>
          <w:rFonts w:ascii="Arial" w:hAnsi="Arial" w:cs="Arial"/>
        </w:rPr>
        <w:lastRenderedPageBreak/>
        <w:t>Owain Powell – Celtic Vacuum</w:t>
      </w:r>
      <w:r w:rsidR="0021728E">
        <w:rPr>
          <w:rFonts w:ascii="Arial" w:hAnsi="Arial" w:cs="Arial"/>
        </w:rPr>
        <w:t xml:space="preserve"> Ltd</w:t>
      </w:r>
    </w:p>
    <w:p w14:paraId="37CB3B1F" w14:textId="1A3F2681" w:rsidR="0021728E" w:rsidRDefault="006B19E5" w:rsidP="006E3037">
      <w:pPr>
        <w:jc w:val="both"/>
        <w:rPr>
          <w:rFonts w:ascii="Arial" w:hAnsi="Arial" w:cs="Arial"/>
        </w:rPr>
      </w:pPr>
      <w:r>
        <w:rPr>
          <w:rFonts w:ascii="Arial" w:hAnsi="Arial" w:cs="Arial"/>
        </w:rPr>
        <w:t xml:space="preserve">Andrew Banks </w:t>
      </w:r>
      <w:r w:rsidR="00331A73">
        <w:rPr>
          <w:rFonts w:ascii="Arial" w:hAnsi="Arial" w:cs="Arial"/>
        </w:rPr>
        <w:t>– Stone King LLP</w:t>
      </w:r>
    </w:p>
    <w:p w14:paraId="7030E5EE" w14:textId="35F2546D" w:rsidR="005302DD" w:rsidRDefault="00142EF5" w:rsidP="006E3037">
      <w:pPr>
        <w:jc w:val="both"/>
        <w:rPr>
          <w:rFonts w:ascii="Arial" w:hAnsi="Arial" w:cs="Arial"/>
        </w:rPr>
      </w:pPr>
      <w:r>
        <w:rPr>
          <w:rFonts w:ascii="Arial" w:hAnsi="Arial" w:cs="Arial"/>
        </w:rPr>
        <w:t xml:space="preserve">Dean Thomas – </w:t>
      </w:r>
      <w:r w:rsidR="00D9562E">
        <w:rPr>
          <w:rFonts w:ascii="Arial" w:hAnsi="Arial" w:cs="Arial"/>
        </w:rPr>
        <w:t>Cardiff</w:t>
      </w:r>
      <w:r>
        <w:rPr>
          <w:rFonts w:ascii="Arial" w:hAnsi="Arial" w:cs="Arial"/>
        </w:rPr>
        <w:t xml:space="preserve"> </w:t>
      </w:r>
      <w:r w:rsidR="00D9562E">
        <w:rPr>
          <w:rFonts w:ascii="Arial" w:hAnsi="Arial" w:cs="Arial"/>
        </w:rPr>
        <w:t>County</w:t>
      </w:r>
      <w:r>
        <w:rPr>
          <w:rFonts w:ascii="Arial" w:hAnsi="Arial" w:cs="Arial"/>
        </w:rPr>
        <w:t xml:space="preserve"> Coun</w:t>
      </w:r>
      <w:r w:rsidR="00D9562E">
        <w:rPr>
          <w:rFonts w:ascii="Arial" w:hAnsi="Arial" w:cs="Arial"/>
        </w:rPr>
        <w:t xml:space="preserve">cil </w:t>
      </w:r>
    </w:p>
    <w:p w14:paraId="28C43B81" w14:textId="281A5DB7" w:rsidR="00142EF5" w:rsidRDefault="00B474DA" w:rsidP="006E3037">
      <w:pPr>
        <w:jc w:val="both"/>
        <w:rPr>
          <w:rFonts w:ascii="Arial" w:hAnsi="Arial" w:cs="Arial"/>
        </w:rPr>
      </w:pPr>
      <w:r w:rsidRPr="00B474DA">
        <w:rPr>
          <w:rFonts w:ascii="Arial" w:hAnsi="Arial" w:cs="Arial"/>
        </w:rPr>
        <w:t xml:space="preserve">Moizzah </w:t>
      </w:r>
      <w:r w:rsidR="00086FFF">
        <w:rPr>
          <w:rFonts w:ascii="Arial" w:hAnsi="Arial" w:cs="Arial"/>
        </w:rPr>
        <w:t xml:space="preserve">Asif – </w:t>
      </w:r>
      <w:r w:rsidR="00F02C00">
        <w:rPr>
          <w:rFonts w:ascii="Arial" w:hAnsi="Arial" w:cs="Arial"/>
        </w:rPr>
        <w:t>University of South Wales</w:t>
      </w:r>
    </w:p>
    <w:p w14:paraId="3A1ED42B" w14:textId="1E4B4099" w:rsidR="00D9562E" w:rsidRDefault="00D9562E" w:rsidP="006E3037">
      <w:pPr>
        <w:jc w:val="both"/>
        <w:rPr>
          <w:rFonts w:ascii="Arial" w:hAnsi="Arial" w:cs="Arial"/>
        </w:rPr>
      </w:pPr>
      <w:r>
        <w:rPr>
          <w:rFonts w:ascii="Arial" w:hAnsi="Arial" w:cs="Arial"/>
        </w:rPr>
        <w:t xml:space="preserve">Peter Murphy – </w:t>
      </w:r>
      <w:r w:rsidR="00F02C00">
        <w:rPr>
          <w:rFonts w:ascii="Arial" w:hAnsi="Arial" w:cs="Arial"/>
        </w:rPr>
        <w:t>U</w:t>
      </w:r>
      <w:r>
        <w:rPr>
          <w:rFonts w:ascii="Arial" w:hAnsi="Arial" w:cs="Arial"/>
        </w:rPr>
        <w:t xml:space="preserve">niversity </w:t>
      </w:r>
      <w:r w:rsidR="00F02C00">
        <w:rPr>
          <w:rFonts w:ascii="Arial" w:hAnsi="Arial" w:cs="Arial"/>
        </w:rPr>
        <w:t>o</w:t>
      </w:r>
      <w:r>
        <w:rPr>
          <w:rFonts w:ascii="Arial" w:hAnsi="Arial" w:cs="Arial"/>
        </w:rPr>
        <w:t>f South Wales</w:t>
      </w:r>
    </w:p>
    <w:p w14:paraId="1FCFDC49" w14:textId="2B41B3D0" w:rsidR="00142EF5" w:rsidRDefault="003E69D2" w:rsidP="006E3037">
      <w:pPr>
        <w:jc w:val="both"/>
        <w:rPr>
          <w:rFonts w:ascii="Arial" w:hAnsi="Arial" w:cs="Arial"/>
        </w:rPr>
      </w:pPr>
      <w:r>
        <w:rPr>
          <w:rFonts w:ascii="Arial" w:hAnsi="Arial" w:cs="Arial"/>
        </w:rPr>
        <w:t xml:space="preserve">Gareth </w:t>
      </w:r>
      <w:r w:rsidR="00F3200F">
        <w:rPr>
          <w:rFonts w:ascii="Arial" w:hAnsi="Arial" w:cs="Arial"/>
        </w:rPr>
        <w:t xml:space="preserve">Emery – Monmouthshire County Council </w:t>
      </w:r>
    </w:p>
    <w:p w14:paraId="4049C19C" w14:textId="6073E280" w:rsidR="005302DD" w:rsidRDefault="00D95422" w:rsidP="006E3037">
      <w:pPr>
        <w:jc w:val="both"/>
        <w:rPr>
          <w:rFonts w:ascii="Arial" w:hAnsi="Arial" w:cs="Arial"/>
        </w:rPr>
      </w:pPr>
      <w:r>
        <w:rPr>
          <w:rFonts w:ascii="Arial" w:hAnsi="Arial" w:cs="Arial"/>
        </w:rPr>
        <w:t xml:space="preserve">Debbie </w:t>
      </w:r>
      <w:r w:rsidR="003274BE">
        <w:rPr>
          <w:rFonts w:ascii="Arial" w:hAnsi="Arial" w:cs="Arial"/>
        </w:rPr>
        <w:t xml:space="preserve">Jackson - </w:t>
      </w:r>
      <w:r w:rsidR="003274BE" w:rsidRPr="003274BE">
        <w:rPr>
          <w:rFonts w:ascii="Arial" w:hAnsi="Arial" w:cs="Arial"/>
        </w:rPr>
        <w:t>Monmouthshire County Council</w:t>
      </w:r>
    </w:p>
    <w:p w14:paraId="351DD4F0" w14:textId="435789D7" w:rsidR="00D95422" w:rsidRDefault="00665B5A" w:rsidP="006E3037">
      <w:pPr>
        <w:jc w:val="both"/>
        <w:rPr>
          <w:rFonts w:ascii="Arial" w:hAnsi="Arial" w:cs="Arial"/>
        </w:rPr>
      </w:pPr>
      <w:r>
        <w:rPr>
          <w:rFonts w:ascii="Arial" w:hAnsi="Arial" w:cs="Arial"/>
        </w:rPr>
        <w:t xml:space="preserve">Stewart Gregory – </w:t>
      </w:r>
      <w:r w:rsidRPr="00665B5A">
        <w:rPr>
          <w:rFonts w:ascii="Arial" w:hAnsi="Arial" w:cs="Arial"/>
        </w:rPr>
        <w:t>Faun Zoeller U</w:t>
      </w:r>
      <w:r>
        <w:rPr>
          <w:rFonts w:ascii="Arial" w:hAnsi="Arial" w:cs="Arial"/>
        </w:rPr>
        <w:t>K</w:t>
      </w:r>
      <w:r w:rsidRPr="00665B5A">
        <w:rPr>
          <w:rFonts w:ascii="Arial" w:hAnsi="Arial" w:cs="Arial"/>
        </w:rPr>
        <w:t xml:space="preserve"> Ltd</w:t>
      </w:r>
    </w:p>
    <w:p w14:paraId="76955CCC" w14:textId="799E6CAC" w:rsidR="00822CF0" w:rsidRDefault="00822CF0" w:rsidP="006E3037">
      <w:pPr>
        <w:jc w:val="both"/>
        <w:rPr>
          <w:rFonts w:ascii="Arial" w:hAnsi="Arial" w:cs="Arial"/>
        </w:rPr>
      </w:pPr>
      <w:r>
        <w:rPr>
          <w:rFonts w:ascii="Arial" w:hAnsi="Arial" w:cs="Arial"/>
        </w:rPr>
        <w:t xml:space="preserve">Gareth James </w:t>
      </w:r>
      <w:r w:rsidR="005C7A98">
        <w:rPr>
          <w:rFonts w:ascii="Arial" w:hAnsi="Arial" w:cs="Arial"/>
        </w:rPr>
        <w:t>–</w:t>
      </w:r>
      <w:r>
        <w:rPr>
          <w:rFonts w:ascii="Arial" w:hAnsi="Arial" w:cs="Arial"/>
        </w:rPr>
        <w:t xml:space="preserve"> </w:t>
      </w:r>
      <w:r w:rsidR="005C7A98" w:rsidRPr="005C7A98">
        <w:rPr>
          <w:rFonts w:ascii="Arial" w:hAnsi="Arial" w:cs="Arial"/>
        </w:rPr>
        <w:t>Swansea</w:t>
      </w:r>
      <w:r w:rsidR="005C7A98">
        <w:rPr>
          <w:rFonts w:ascii="Arial" w:hAnsi="Arial" w:cs="Arial"/>
        </w:rPr>
        <w:t xml:space="preserve"> Council </w:t>
      </w:r>
    </w:p>
    <w:p w14:paraId="3A110C42" w14:textId="509A2363" w:rsidR="00E2314F" w:rsidRDefault="00E2314F" w:rsidP="006E3037">
      <w:pPr>
        <w:jc w:val="both"/>
        <w:rPr>
          <w:rFonts w:ascii="Arial" w:hAnsi="Arial" w:cs="Arial"/>
        </w:rPr>
      </w:pPr>
      <w:r>
        <w:rPr>
          <w:rFonts w:ascii="Arial" w:hAnsi="Arial" w:cs="Arial"/>
        </w:rPr>
        <w:t>Rhys Thomas – CAD Service Ltd</w:t>
      </w:r>
    </w:p>
    <w:p w14:paraId="1FC80A57" w14:textId="7DDAB510" w:rsidR="00D95422" w:rsidRDefault="00BE591A" w:rsidP="006E3037">
      <w:pPr>
        <w:jc w:val="both"/>
        <w:rPr>
          <w:rFonts w:ascii="Arial" w:hAnsi="Arial" w:cs="Arial"/>
        </w:rPr>
      </w:pPr>
      <w:r>
        <w:rPr>
          <w:rFonts w:ascii="Arial" w:hAnsi="Arial" w:cs="Arial"/>
        </w:rPr>
        <w:t xml:space="preserve">Simon Rex – </w:t>
      </w:r>
      <w:r w:rsidRPr="00BE591A">
        <w:rPr>
          <w:rFonts w:ascii="Arial" w:hAnsi="Arial" w:cs="Arial"/>
        </w:rPr>
        <w:t>M Group Services Plant &amp; Fleet Solutions Ltd</w:t>
      </w:r>
    </w:p>
    <w:p w14:paraId="2E21F162" w14:textId="77777777" w:rsidR="00BE591A" w:rsidRDefault="00BE591A" w:rsidP="006E3037">
      <w:pPr>
        <w:jc w:val="both"/>
        <w:rPr>
          <w:rFonts w:ascii="Arial" w:hAnsi="Arial" w:cs="Arial"/>
        </w:rPr>
      </w:pPr>
    </w:p>
    <w:p w14:paraId="6530CF7A" w14:textId="1EF1E0CC" w:rsidR="006E3037" w:rsidRPr="00955830" w:rsidRDefault="006E3037" w:rsidP="006E3037">
      <w:pPr>
        <w:jc w:val="both"/>
        <w:rPr>
          <w:rFonts w:ascii="Arial" w:hAnsi="Arial" w:cs="Arial"/>
        </w:rPr>
      </w:pPr>
      <w:r w:rsidRPr="00955830">
        <w:rPr>
          <w:rFonts w:ascii="Arial" w:hAnsi="Arial" w:cs="Arial"/>
        </w:rPr>
        <w:t xml:space="preserve">Josh Fenton </w:t>
      </w:r>
      <w:r w:rsidR="00955830">
        <w:rPr>
          <w:rFonts w:ascii="Arial" w:hAnsi="Arial" w:cs="Arial"/>
        </w:rPr>
        <w:t xml:space="preserve">(Secretary) </w:t>
      </w:r>
      <w:r w:rsidRPr="00955830">
        <w:rPr>
          <w:rFonts w:ascii="Arial" w:hAnsi="Arial" w:cs="Arial"/>
        </w:rPr>
        <w:t>– Logistics UK</w:t>
      </w:r>
    </w:p>
    <w:p w14:paraId="1C946306" w14:textId="77777777" w:rsidR="006E3037" w:rsidRPr="00955830" w:rsidRDefault="006E3037" w:rsidP="006E3037">
      <w:pPr>
        <w:jc w:val="both"/>
        <w:rPr>
          <w:rFonts w:ascii="Arial" w:hAnsi="Arial" w:cs="Arial"/>
        </w:rPr>
      </w:pPr>
      <w:r w:rsidRPr="00955830">
        <w:rPr>
          <w:rFonts w:ascii="Arial" w:hAnsi="Arial" w:cs="Arial"/>
        </w:rPr>
        <w:t>Nichola Mallon – Logistics UK</w:t>
      </w:r>
    </w:p>
    <w:p w14:paraId="03A79FA5" w14:textId="77777777" w:rsidR="006E3037" w:rsidRPr="00955830" w:rsidRDefault="006E3037" w:rsidP="006E3037">
      <w:pPr>
        <w:jc w:val="both"/>
        <w:rPr>
          <w:rFonts w:ascii="Arial" w:hAnsi="Arial" w:cs="Arial"/>
        </w:rPr>
      </w:pPr>
      <w:r w:rsidRPr="00955830">
        <w:rPr>
          <w:rFonts w:ascii="Arial" w:hAnsi="Arial" w:cs="Arial"/>
        </w:rPr>
        <w:t>Julie Richards – Logistics UK</w:t>
      </w:r>
      <w:r w:rsidRPr="00955830">
        <w:rPr>
          <w:rFonts w:ascii="Arial" w:hAnsi="Arial" w:cs="Arial"/>
        </w:rPr>
        <w:tab/>
      </w:r>
    </w:p>
    <w:p w14:paraId="2B1EFA53" w14:textId="1E8856C3" w:rsidR="009470B4" w:rsidRPr="006E3037" w:rsidRDefault="009470B4" w:rsidP="006E3037"/>
    <w:sectPr w:rsidR="009470B4" w:rsidRPr="006E3037">
      <w:head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71D7" w14:textId="77777777" w:rsidR="00B168B0" w:rsidRDefault="00B168B0">
      <w:pPr>
        <w:spacing w:after="0" w:line="240" w:lineRule="auto"/>
      </w:pPr>
      <w:r>
        <w:separator/>
      </w:r>
    </w:p>
  </w:endnote>
  <w:endnote w:type="continuationSeparator" w:id="0">
    <w:p w14:paraId="7C475F56" w14:textId="77777777" w:rsidR="00B168B0" w:rsidRDefault="00B1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F473" w14:textId="77777777" w:rsidR="00B168B0" w:rsidRDefault="00B168B0">
      <w:pPr>
        <w:spacing w:after="0" w:line="240" w:lineRule="auto"/>
      </w:pPr>
      <w:r>
        <w:rPr>
          <w:color w:val="000000"/>
        </w:rPr>
        <w:separator/>
      </w:r>
    </w:p>
  </w:footnote>
  <w:footnote w:type="continuationSeparator" w:id="0">
    <w:p w14:paraId="76D2A98E" w14:textId="77777777" w:rsidR="00B168B0" w:rsidRDefault="00B1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D155"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noProof/>
        <w:color w:val="000000"/>
        <w:kern w:val="28"/>
        <w:sz w:val="40"/>
        <w:szCs w:val="56"/>
      </w:rPr>
      <w:drawing>
        <wp:anchor distT="0" distB="0" distL="114300" distR="114300" simplePos="0" relativeHeight="251659264" behindDoc="1" locked="0" layoutInCell="1" allowOverlap="1" wp14:anchorId="204818AE" wp14:editId="348ECC22">
          <wp:simplePos x="0" y="0"/>
          <wp:positionH relativeFrom="page">
            <wp:posOffset>4769940</wp:posOffset>
          </wp:positionH>
          <wp:positionV relativeFrom="paragraph">
            <wp:posOffset>57771</wp:posOffset>
          </wp:positionV>
          <wp:extent cx="2617200" cy="331200"/>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LogisticsUK_Logo_RGB.jpg"/>
                  <pic:cNvPicPr/>
                </pic:nvPicPr>
                <pic:blipFill>
                  <a:blip r:embed="rId1">
                    <a:extLst>
                      <a:ext uri="{28A0092B-C50C-407E-A947-70E740481C1C}">
                        <a14:useLocalDpi xmlns:a14="http://schemas.microsoft.com/office/drawing/2010/main" val="0"/>
                      </a:ext>
                    </a:extLst>
                  </a:blip>
                  <a:stretch>
                    <a:fillRect/>
                  </a:stretch>
                </pic:blipFill>
                <pic:spPr>
                  <a:xfrm>
                    <a:off x="0" y="0"/>
                    <a:ext cx="2617200" cy="331200"/>
                  </a:xfrm>
                  <a:prstGeom prst="rect">
                    <a:avLst/>
                  </a:prstGeom>
                </pic:spPr>
              </pic:pic>
            </a:graphicData>
          </a:graphic>
          <wp14:sizeRelH relativeFrom="margin">
            <wp14:pctWidth>0</wp14:pctWidth>
          </wp14:sizeRelH>
          <wp14:sizeRelV relativeFrom="margin">
            <wp14:pctHeight>0</wp14:pctHeight>
          </wp14:sizeRelV>
        </wp:anchor>
      </w:drawing>
    </w:r>
  </w:p>
  <w:p w14:paraId="660395B3"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3292DC8E"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723F5F9" w14:textId="77777777"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p>
  <w:p w14:paraId="49A028C0" w14:textId="1F39A4F0" w:rsidR="00D24990" w:rsidRPr="00D24990" w:rsidRDefault="00D24990" w:rsidP="00D24990">
    <w:pPr>
      <w:pBdr>
        <w:bottom w:val="single" w:sz="2" w:space="14" w:color="FF0000"/>
      </w:pBdr>
      <w:suppressAutoHyphens w:val="0"/>
      <w:autoSpaceDN/>
      <w:spacing w:after="240" w:line="216" w:lineRule="auto"/>
      <w:contextualSpacing/>
      <w:rPr>
        <w:rFonts w:ascii="Arial" w:eastAsia="Times New Roman" w:hAnsi="Arial"/>
        <w:b/>
        <w:color w:val="000000"/>
        <w:kern w:val="28"/>
        <w:sz w:val="40"/>
        <w:szCs w:val="56"/>
      </w:rPr>
    </w:pPr>
    <w:r w:rsidRPr="00D24990">
      <w:rPr>
        <w:rFonts w:ascii="Arial" w:eastAsia="Times New Roman" w:hAnsi="Arial"/>
        <w:b/>
        <w:color w:val="000000"/>
        <w:kern w:val="28"/>
        <w:sz w:val="40"/>
        <w:szCs w:val="56"/>
      </w:rPr>
      <w:t xml:space="preserve">Minutes of </w:t>
    </w:r>
    <w:r>
      <w:rPr>
        <w:rFonts w:ascii="Arial" w:eastAsia="Times New Roman" w:hAnsi="Arial"/>
        <w:b/>
        <w:color w:val="000000"/>
        <w:kern w:val="28"/>
        <w:sz w:val="40"/>
        <w:szCs w:val="56"/>
      </w:rPr>
      <w:t>Welsh Freight Council</w:t>
    </w:r>
    <w:r w:rsidRPr="00D24990">
      <w:rPr>
        <w:rFonts w:ascii="Arial" w:eastAsia="Times New Roman" w:hAnsi="Arial"/>
        <w:b/>
        <w:color w:val="000000"/>
        <w:kern w:val="28"/>
        <w:sz w:val="40"/>
        <w:szCs w:val="56"/>
      </w:rPr>
      <w:t xml:space="preserve"> –</w:t>
    </w:r>
    <w:r>
      <w:rPr>
        <w:rFonts w:ascii="Arial" w:eastAsia="Times New Roman" w:hAnsi="Arial"/>
        <w:b/>
        <w:color w:val="000000"/>
        <w:kern w:val="28"/>
        <w:sz w:val="40"/>
        <w:szCs w:val="56"/>
      </w:rPr>
      <w:t xml:space="preserve"> </w:t>
    </w:r>
    <w:r w:rsidRPr="00D24990">
      <w:rPr>
        <w:rFonts w:ascii="Arial" w:eastAsia="Times New Roman" w:hAnsi="Arial"/>
        <w:b/>
        <w:color w:val="000000"/>
        <w:kern w:val="28"/>
        <w:sz w:val="40"/>
        <w:szCs w:val="56"/>
      </w:rPr>
      <w:t xml:space="preserve">Tuesday 1 </w:t>
    </w:r>
    <w:r w:rsidR="006E3037">
      <w:rPr>
        <w:rFonts w:ascii="Arial" w:eastAsia="Times New Roman" w:hAnsi="Arial"/>
        <w:b/>
        <w:color w:val="000000"/>
        <w:kern w:val="28"/>
        <w:sz w:val="40"/>
        <w:szCs w:val="56"/>
      </w:rPr>
      <w:t>October</w:t>
    </w:r>
    <w:r w:rsidRPr="00D24990">
      <w:rPr>
        <w:rFonts w:ascii="Arial" w:eastAsia="Times New Roman" w:hAnsi="Arial"/>
        <w:b/>
        <w:color w:val="000000"/>
        <w:kern w:val="28"/>
        <w:sz w:val="40"/>
        <w:szCs w:val="56"/>
      </w:rPr>
      <w:t xml:space="preserve"> 2024</w:t>
    </w:r>
    <w:r>
      <w:rPr>
        <w:rFonts w:ascii="Arial" w:eastAsia="Times New Roman" w:hAnsi="Arial"/>
        <w:b/>
        <w:color w:val="000000"/>
        <w:kern w:val="28"/>
        <w:sz w:val="40"/>
        <w:szCs w:val="56"/>
      </w:rPr>
      <w:t xml:space="preserve">, </w:t>
    </w:r>
    <w:r w:rsidRPr="00D24990">
      <w:rPr>
        <w:rFonts w:ascii="Arial" w:eastAsia="Times New Roman" w:hAnsi="Arial"/>
        <w:b/>
        <w:color w:val="000000"/>
        <w:kern w:val="28"/>
        <w:sz w:val="40"/>
        <w:szCs w:val="56"/>
      </w:rPr>
      <w:t>Vale Resort</w:t>
    </w:r>
  </w:p>
  <w:p w14:paraId="3C713377" w14:textId="77777777" w:rsidR="00D24990" w:rsidRDefault="00D2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317"/>
    <w:multiLevelType w:val="hybridMultilevel"/>
    <w:tmpl w:val="43E40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43350"/>
    <w:multiLevelType w:val="hybridMultilevel"/>
    <w:tmpl w:val="CE985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7B2400"/>
    <w:multiLevelType w:val="multilevel"/>
    <w:tmpl w:val="8F52D7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E725C45"/>
    <w:multiLevelType w:val="hybridMultilevel"/>
    <w:tmpl w:val="418AC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9692671">
    <w:abstractNumId w:val="2"/>
  </w:num>
  <w:num w:numId="2" w16cid:durableId="176429865">
    <w:abstractNumId w:val="0"/>
  </w:num>
  <w:num w:numId="3" w16cid:durableId="1935280682">
    <w:abstractNumId w:val="3"/>
  </w:num>
  <w:num w:numId="4" w16cid:durableId="189218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DF"/>
    <w:rsid w:val="00042A3A"/>
    <w:rsid w:val="000772A5"/>
    <w:rsid w:val="00086FFF"/>
    <w:rsid w:val="000B1DE2"/>
    <w:rsid w:val="000D670E"/>
    <w:rsid w:val="000E5D2A"/>
    <w:rsid w:val="0010296B"/>
    <w:rsid w:val="00142EF5"/>
    <w:rsid w:val="00175545"/>
    <w:rsid w:val="00195D11"/>
    <w:rsid w:val="001A7BEF"/>
    <w:rsid w:val="001B02B9"/>
    <w:rsid w:val="00203FA2"/>
    <w:rsid w:val="00216B62"/>
    <w:rsid w:val="0021728E"/>
    <w:rsid w:val="0023189B"/>
    <w:rsid w:val="002F34CA"/>
    <w:rsid w:val="003121B7"/>
    <w:rsid w:val="003274BE"/>
    <w:rsid w:val="00331A73"/>
    <w:rsid w:val="00360D1C"/>
    <w:rsid w:val="00396D4E"/>
    <w:rsid w:val="003C5F2A"/>
    <w:rsid w:val="003E69D2"/>
    <w:rsid w:val="005302DD"/>
    <w:rsid w:val="00546890"/>
    <w:rsid w:val="00582C05"/>
    <w:rsid w:val="005C7A98"/>
    <w:rsid w:val="005D63CF"/>
    <w:rsid w:val="006115F8"/>
    <w:rsid w:val="00665B5A"/>
    <w:rsid w:val="00672247"/>
    <w:rsid w:val="006B19E5"/>
    <w:rsid w:val="006B7BE7"/>
    <w:rsid w:val="006E3037"/>
    <w:rsid w:val="00711CB3"/>
    <w:rsid w:val="007C5D44"/>
    <w:rsid w:val="00822CF0"/>
    <w:rsid w:val="00897DD1"/>
    <w:rsid w:val="009154BE"/>
    <w:rsid w:val="00917ACE"/>
    <w:rsid w:val="009470B4"/>
    <w:rsid w:val="00955830"/>
    <w:rsid w:val="009A0F8E"/>
    <w:rsid w:val="009B1B5C"/>
    <w:rsid w:val="009C3979"/>
    <w:rsid w:val="00A1363C"/>
    <w:rsid w:val="00A32BDF"/>
    <w:rsid w:val="00AB6C1A"/>
    <w:rsid w:val="00AC131B"/>
    <w:rsid w:val="00AE2A8D"/>
    <w:rsid w:val="00AE7D6F"/>
    <w:rsid w:val="00B168B0"/>
    <w:rsid w:val="00B474DA"/>
    <w:rsid w:val="00B5613C"/>
    <w:rsid w:val="00BA3712"/>
    <w:rsid w:val="00BE591A"/>
    <w:rsid w:val="00C16600"/>
    <w:rsid w:val="00C93FD8"/>
    <w:rsid w:val="00CC748B"/>
    <w:rsid w:val="00D13F1A"/>
    <w:rsid w:val="00D15124"/>
    <w:rsid w:val="00D24990"/>
    <w:rsid w:val="00D55D26"/>
    <w:rsid w:val="00D95422"/>
    <w:rsid w:val="00D9562E"/>
    <w:rsid w:val="00DD05E8"/>
    <w:rsid w:val="00DD5B06"/>
    <w:rsid w:val="00E20D33"/>
    <w:rsid w:val="00E2314F"/>
    <w:rsid w:val="00E236AA"/>
    <w:rsid w:val="00E34CC1"/>
    <w:rsid w:val="00E735EF"/>
    <w:rsid w:val="00F02C00"/>
    <w:rsid w:val="00F3200F"/>
    <w:rsid w:val="00FD0940"/>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6D14"/>
  <w15:docId w15:val="{29F50803-0939-414E-AC93-42E2465A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 w:type="paragraph" w:styleId="Header">
    <w:name w:val="header"/>
    <w:basedOn w:val="Normal"/>
    <w:link w:val="HeaderChar"/>
    <w:uiPriority w:val="99"/>
    <w:unhideWhenUsed/>
    <w:rsid w:val="00D2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990"/>
  </w:style>
  <w:style w:type="paragraph" w:styleId="Footer">
    <w:name w:val="footer"/>
    <w:basedOn w:val="Normal"/>
    <w:link w:val="FooterChar"/>
    <w:uiPriority w:val="99"/>
    <w:unhideWhenUsed/>
    <w:rsid w:val="00D2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990"/>
  </w:style>
  <w:style w:type="paragraph" w:customStyle="1" w:styleId="Default">
    <w:name w:val="Default"/>
    <w:rsid w:val="006E3037"/>
    <w:pPr>
      <w:suppressAutoHyphens/>
      <w:autoSpaceDE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5524c7-256d-48f5-96ea-92cdabb369c3">
      <Terms xmlns="http://schemas.microsoft.com/office/infopath/2007/PartnerControls"/>
    </lcf76f155ced4ddcb4097134ff3c332f>
    <_ip_UnifiedCompliancePolicyProperties xmlns="http://schemas.microsoft.com/sharepoint/v3" xsi:nil="true"/>
    <TaxCatchAll xmlns="ccaf0fe7-0f9e-44a6-bdad-ce2d87d98c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DE7CB66D02314AB428974E42B3767B" ma:contentTypeVersion="23" ma:contentTypeDescription="Create a new document." ma:contentTypeScope="" ma:versionID="eb452edceaba456d357fe91c21e7aa1d">
  <xsd:schema xmlns:xsd="http://www.w3.org/2001/XMLSchema" xmlns:xs="http://www.w3.org/2001/XMLSchema" xmlns:p="http://schemas.microsoft.com/office/2006/metadata/properties" xmlns:ns1="http://schemas.microsoft.com/sharepoint/v3" xmlns:ns2="ccaf0fe7-0f9e-44a6-bdad-ce2d87d98cf7" xmlns:ns3="0e5524c7-256d-48f5-96ea-92cdabb369c3" targetNamespace="http://schemas.microsoft.com/office/2006/metadata/properties" ma:root="true" ma:fieldsID="7af7c956b3c1569793ed171bf0c17f13" ns1:_="" ns2:_="" ns3:_="">
    <xsd:import namespace="http://schemas.microsoft.com/sharepoint/v3"/>
    <xsd:import namespace="ccaf0fe7-0f9e-44a6-bdad-ce2d87d98cf7"/>
    <xsd:import namespace="0e5524c7-256d-48f5-96ea-92cdabb369c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f0fe7-0f9e-44a6-bdad-ce2d87d98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48186c67-9d85-42ae-b4af-1a71d11c15be}" ma:internalName="TaxCatchAll" ma:showField="CatchAllData" ma:web="ccaf0fe7-0f9e-44a6-bdad-ce2d87d98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524c7-256d-48f5-96ea-92cdabb369c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1b6f457-6316-4187-bd56-b72d13b907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6AFA8-684E-4A6A-A17A-56DCF6B1B24A}">
  <ds:schemaRefs>
    <ds:schemaRef ds:uri="http://schemas.openxmlformats.org/officeDocument/2006/bibliography"/>
  </ds:schemaRefs>
</ds:datastoreItem>
</file>

<file path=customXml/itemProps2.xml><?xml version="1.0" encoding="utf-8"?>
<ds:datastoreItem xmlns:ds="http://schemas.openxmlformats.org/officeDocument/2006/customXml" ds:itemID="{E04F790C-96BC-4D0F-AB49-40C0182ACE8F}">
  <ds:schemaRefs>
    <ds:schemaRef ds:uri="http://schemas.microsoft.com/office/2006/metadata/properties"/>
    <ds:schemaRef ds:uri="http://schemas.microsoft.com/office/infopath/2007/PartnerControls"/>
    <ds:schemaRef ds:uri="http://schemas.microsoft.com/sharepoint/v3"/>
    <ds:schemaRef ds:uri="0e5524c7-256d-48f5-96ea-92cdabb369c3"/>
    <ds:schemaRef ds:uri="ccaf0fe7-0f9e-44a6-bdad-ce2d87d98cf7"/>
  </ds:schemaRefs>
</ds:datastoreItem>
</file>

<file path=customXml/itemProps3.xml><?xml version="1.0" encoding="utf-8"?>
<ds:datastoreItem xmlns:ds="http://schemas.openxmlformats.org/officeDocument/2006/customXml" ds:itemID="{EA43E35D-F3D1-47F1-BB74-FD682230D93A}">
  <ds:schemaRefs>
    <ds:schemaRef ds:uri="http://schemas.microsoft.com/sharepoint/v3/contenttype/forms"/>
  </ds:schemaRefs>
</ds:datastoreItem>
</file>

<file path=customXml/itemProps4.xml><?xml version="1.0" encoding="utf-8"?>
<ds:datastoreItem xmlns:ds="http://schemas.openxmlformats.org/officeDocument/2006/customXml" ds:itemID="{50627F1C-E931-4B3F-A934-157E2175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af0fe7-0f9e-44a6-bdad-ce2d87d98cf7"/>
    <ds:schemaRef ds:uri="0e5524c7-256d-48f5-96ea-92cdabb36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7</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Mallon</dc:creator>
  <dc:description/>
  <cp:lastModifiedBy>Josh Fenton</cp:lastModifiedBy>
  <cp:revision>55</cp:revision>
  <cp:lastPrinted>2024-10-08T15:48:00Z</cp:lastPrinted>
  <dcterms:created xsi:type="dcterms:W3CDTF">2024-10-07T17:28:00Z</dcterms:created>
  <dcterms:modified xsi:type="dcterms:W3CDTF">2024-10-20T14:49:00Z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0x0101007FDE7CB66D02314AB428974E42B3767B</vt:lpwstr>
  </property>
  <property fmtid="{D5CDD505-2E9C-101B-9397-08002B2CF9AE}" pid="3" name="MSIP_Label_d4277d8f-1f52-4c4f-a591-dc6c7dbf4e8b_Enabled">
    <vt:lpwstr>true</vt:lpwstr>
  </property>
  <property fmtid="{D5CDD505-2E9C-101B-9397-08002B2CF9AE}" pid="4" name="MSIP_Label_d4277d8f-1f52-4c4f-a591-dc6c7dbf4e8b_SetDate">
    <vt:lpwstr>2024-05-29T10:50:10Z</vt:lpwstr>
  </property>
  <property fmtid="{D5CDD505-2E9C-101B-9397-08002B2CF9AE}" pid="5" name="MSIP_Label_d4277d8f-1f52-4c4f-a591-dc6c7dbf4e8b_Method">
    <vt:lpwstr>Privileged</vt:lpwstr>
  </property>
  <property fmtid="{D5CDD505-2E9C-101B-9397-08002B2CF9AE}" pid="6" name="MSIP_Label_d4277d8f-1f52-4c4f-a591-dc6c7dbf4e8b_Name">
    <vt:lpwstr>d4277d8f-1f52-4c4f-a591-dc6c7dbf4e8b</vt:lpwstr>
  </property>
  <property fmtid="{D5CDD505-2E9C-101B-9397-08002B2CF9AE}" pid="7" name="MSIP_Label_d4277d8f-1f52-4c4f-a591-dc6c7dbf4e8b_SiteId">
    <vt:lpwstr>14ef5e3a-e929-4359-88dd-bd0087fd5825</vt:lpwstr>
  </property>
  <property fmtid="{D5CDD505-2E9C-101B-9397-08002B2CF9AE}" pid="8" name="MSIP_Label_d4277d8f-1f52-4c4f-a591-dc6c7dbf4e8b_ActionId">
    <vt:lpwstr>4fa91400-25c6-4686-9d59-6964380aba98</vt:lpwstr>
  </property>
  <property fmtid="{D5CDD505-2E9C-101B-9397-08002B2CF9AE}" pid="9" name="MSIP_Label_d4277d8f-1f52-4c4f-a591-dc6c7dbf4e8b_ContentBits">
    <vt:lpwstr>0</vt:lpwstr>
  </property>
  <property fmtid="{D5CDD505-2E9C-101B-9397-08002B2CF9AE}" pid="10" name="MediaServiceImageTags">
    <vt:lpwstr/>
  </property>
</Properties>
</file>